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E6" w:rsidRPr="00C95D21" w:rsidRDefault="000F6163" w:rsidP="00E82538">
      <w:pPr>
        <w:pStyle w:val="CZNadpis"/>
        <w:keepNext/>
        <w:keepLines/>
        <w:suppressLineNumbers/>
        <w:suppressAutoHyphens/>
        <w:jc w:val="left"/>
        <w:rPr>
          <w:rFonts w:ascii="Garamond" w:hAnsi="Garamond"/>
          <w:szCs w:val="28"/>
        </w:rPr>
      </w:pPr>
      <w:r w:rsidRPr="00C95D21">
        <w:rPr>
          <w:rFonts w:ascii="Garamond" w:hAnsi="Garamond"/>
          <w:szCs w:val="28"/>
        </w:rPr>
        <w:t>Servisní podmínky elektrobusů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Není-li v</w:t>
      </w:r>
      <w:r w:rsidR="00A15D3D" w:rsidRPr="00C95D21">
        <w:rPr>
          <w:rFonts w:ascii="Garamond" w:hAnsi="Garamond"/>
          <w:bCs/>
          <w:sz w:val="22"/>
          <w:szCs w:val="22"/>
        </w:rPr>
        <w:t xml:space="preserve"> této</w:t>
      </w:r>
      <w:r w:rsidRPr="00C95D21">
        <w:rPr>
          <w:rFonts w:ascii="Garamond" w:hAnsi="Garamond"/>
          <w:bCs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>Kupní</w:t>
      </w:r>
      <w:r w:rsidRPr="00C95D21">
        <w:rPr>
          <w:rFonts w:ascii="Garamond" w:hAnsi="Garamond"/>
          <w:bCs/>
          <w:sz w:val="22"/>
          <w:szCs w:val="22"/>
        </w:rPr>
        <w:t xml:space="preserve"> smlouvě uvedeno jinak nebo nedohodnou-li Smluvní strany jinak, zavazuje se </w:t>
      </w:r>
      <w:r w:rsidR="009F6E7A" w:rsidRPr="00C95D21">
        <w:rPr>
          <w:rFonts w:ascii="Garamond" w:hAnsi="Garamond"/>
          <w:sz w:val="22"/>
          <w:szCs w:val="22"/>
        </w:rPr>
        <w:t>p</w:t>
      </w:r>
      <w:r w:rsidR="00A96465" w:rsidRPr="00C95D21">
        <w:rPr>
          <w:rFonts w:ascii="Garamond" w:hAnsi="Garamond"/>
          <w:sz w:val="22"/>
          <w:szCs w:val="22"/>
        </w:rPr>
        <w:t>rodávající</w:t>
      </w:r>
      <w:r w:rsidR="00F312D6" w:rsidRPr="00C95D21">
        <w:rPr>
          <w:rFonts w:ascii="Garamond" w:hAnsi="Garamond"/>
          <w:sz w:val="22"/>
          <w:szCs w:val="22"/>
        </w:rPr>
        <w:t>: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6"/>
        </w:numPr>
        <w:suppressLineNumbers/>
        <w:suppressAutoHyphens/>
        <w:spacing w:after="120"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 xml:space="preserve">k provedení záruční </w:t>
      </w:r>
      <w:r w:rsidR="00F312D6" w:rsidRPr="00C95D21">
        <w:rPr>
          <w:rFonts w:ascii="Garamond" w:hAnsi="Garamond"/>
          <w:bCs/>
          <w:sz w:val="22"/>
          <w:szCs w:val="22"/>
        </w:rPr>
        <w:t xml:space="preserve">opravy </w:t>
      </w:r>
      <w:r w:rsidR="0072167D" w:rsidRPr="00C95D21">
        <w:rPr>
          <w:rFonts w:ascii="Garamond" w:hAnsi="Garamond"/>
          <w:bCs/>
          <w:sz w:val="22"/>
          <w:szCs w:val="22"/>
        </w:rPr>
        <w:t xml:space="preserve">zboží či jeho části </w:t>
      </w:r>
      <w:r w:rsidRPr="00C95D21">
        <w:rPr>
          <w:rFonts w:ascii="Garamond" w:hAnsi="Garamond"/>
          <w:bCs/>
          <w:sz w:val="22"/>
          <w:szCs w:val="22"/>
        </w:rPr>
        <w:t>u 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nejpozději do </w:t>
      </w:r>
      <w:r w:rsidR="002D7391" w:rsidRPr="00C95D21">
        <w:rPr>
          <w:rFonts w:ascii="Garamond" w:hAnsi="Garamond"/>
          <w:sz w:val="22"/>
          <w:szCs w:val="22"/>
        </w:rPr>
        <w:t xml:space="preserve">20 </w:t>
      </w:r>
      <w:r w:rsidR="005D6A33" w:rsidRPr="00C95D21">
        <w:rPr>
          <w:rFonts w:ascii="Garamond" w:hAnsi="Garamond"/>
          <w:sz w:val="22"/>
          <w:szCs w:val="22"/>
        </w:rPr>
        <w:t>pracovních dnů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s nástupem na odstranění vad max. do </w:t>
      </w:r>
      <w:r w:rsidR="005D6A33" w:rsidRPr="00C95D21">
        <w:rPr>
          <w:rFonts w:ascii="Garamond" w:hAnsi="Garamond"/>
          <w:sz w:val="22"/>
          <w:szCs w:val="22"/>
        </w:rPr>
        <w:t>3 pracovních dnů</w:t>
      </w:r>
      <w:r w:rsidR="00A15D3D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 xml:space="preserve">od nahlášení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>.</w:t>
      </w:r>
      <w:r w:rsidR="00F312D6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 xml:space="preserve"> </w:t>
      </w:r>
    </w:p>
    <w:p w:rsidR="00244524" w:rsidRPr="00C95D21" w:rsidRDefault="00F312D6" w:rsidP="00431676">
      <w:pPr>
        <w:pStyle w:val="Odstavecseseznamem"/>
        <w:keepNext/>
        <w:keepLines/>
        <w:numPr>
          <w:ilvl w:val="0"/>
          <w:numId w:val="16"/>
        </w:numPr>
        <w:suppressLineNumbers/>
        <w:suppressAutoHyphens/>
        <w:spacing w:after="120"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k provedení mimozáruční opravy u 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nejpozději do </w:t>
      </w:r>
      <w:r w:rsidR="002D65BB" w:rsidRPr="00C95D21">
        <w:rPr>
          <w:rFonts w:ascii="Garamond" w:hAnsi="Garamond"/>
          <w:sz w:val="22"/>
          <w:szCs w:val="22"/>
        </w:rPr>
        <w:t>20</w:t>
      </w:r>
      <w:r w:rsidR="005D6A33" w:rsidRPr="00C95D21">
        <w:rPr>
          <w:rFonts w:ascii="Garamond" w:hAnsi="Garamond"/>
          <w:sz w:val="22"/>
          <w:szCs w:val="22"/>
        </w:rPr>
        <w:t xml:space="preserve"> pracovních dnů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s nástupem na odstranění vad max. do </w:t>
      </w:r>
      <w:r w:rsidR="005D6A33" w:rsidRPr="00C95D21">
        <w:rPr>
          <w:rFonts w:ascii="Garamond" w:hAnsi="Garamond"/>
          <w:sz w:val="22"/>
          <w:szCs w:val="22"/>
        </w:rPr>
        <w:t>3 pracovních dnů</w:t>
      </w:r>
      <w:r w:rsidRPr="00C95D21">
        <w:rPr>
          <w:rFonts w:ascii="Garamond" w:hAnsi="Garamond"/>
          <w:sz w:val="22"/>
          <w:szCs w:val="22"/>
        </w:rPr>
        <w:t xml:space="preserve"> od nahlášení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>.</w:t>
      </w:r>
    </w:p>
    <w:p w:rsidR="00244524" w:rsidRPr="00C95D21" w:rsidRDefault="00F312D6" w:rsidP="00431676">
      <w:pPr>
        <w:pStyle w:val="Odstavecseseznamem"/>
        <w:keepNext/>
        <w:keepLines/>
        <w:numPr>
          <w:ilvl w:val="0"/>
          <w:numId w:val="16"/>
        </w:numPr>
        <w:suppressLineNumbers/>
        <w:suppressAutoHyphens/>
        <w:spacing w:after="120"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 xml:space="preserve">k provedení </w:t>
      </w:r>
      <w:r w:rsidR="00976CCA" w:rsidRPr="00C95D21">
        <w:rPr>
          <w:rFonts w:ascii="Garamond" w:hAnsi="Garamond"/>
          <w:bCs/>
          <w:sz w:val="22"/>
          <w:szCs w:val="22"/>
        </w:rPr>
        <w:t xml:space="preserve">předepsané </w:t>
      </w:r>
      <w:r w:rsidR="002D7391" w:rsidRPr="00C95D21">
        <w:rPr>
          <w:rFonts w:ascii="Garamond" w:hAnsi="Garamond"/>
          <w:bCs/>
          <w:sz w:val="22"/>
          <w:szCs w:val="22"/>
        </w:rPr>
        <w:t xml:space="preserve">pravidelné </w:t>
      </w:r>
      <w:r w:rsidRPr="00C95D21">
        <w:rPr>
          <w:rFonts w:ascii="Garamond" w:hAnsi="Garamond"/>
          <w:bCs/>
          <w:sz w:val="22"/>
          <w:szCs w:val="22"/>
        </w:rPr>
        <w:t>údržby u 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nejpozději do </w:t>
      </w:r>
      <w:r w:rsidR="005D6A33" w:rsidRPr="00C95D21">
        <w:rPr>
          <w:rFonts w:ascii="Garamond" w:hAnsi="Garamond"/>
          <w:sz w:val="22"/>
          <w:szCs w:val="22"/>
        </w:rPr>
        <w:t>5 pracovních dnů</w:t>
      </w:r>
      <w:r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s nástupem na jejich provedení max. do </w:t>
      </w:r>
      <w:r w:rsidR="005D6A33" w:rsidRPr="00C95D21">
        <w:rPr>
          <w:rFonts w:ascii="Garamond" w:hAnsi="Garamond"/>
          <w:sz w:val="22"/>
          <w:szCs w:val="22"/>
        </w:rPr>
        <w:t>3 pracovních dnů</w:t>
      </w:r>
      <w:r w:rsidRPr="00C95D21">
        <w:rPr>
          <w:rFonts w:ascii="Garamond" w:hAnsi="Garamond"/>
          <w:sz w:val="22"/>
          <w:szCs w:val="22"/>
        </w:rPr>
        <w:t xml:space="preserve"> od nahlášení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>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Nahlášení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D7058F" w:rsidRPr="00C95D21">
        <w:rPr>
          <w:rFonts w:ascii="Garamond" w:hAnsi="Garamond"/>
          <w:sz w:val="22"/>
          <w:szCs w:val="22"/>
        </w:rPr>
        <w:t>závady Kupující</w:t>
      </w:r>
      <w:r w:rsidR="00EB0CB8" w:rsidRPr="00C95D21">
        <w:rPr>
          <w:rFonts w:ascii="Garamond" w:hAnsi="Garamond"/>
          <w:sz w:val="22"/>
          <w:szCs w:val="22"/>
        </w:rPr>
        <w:t>m</w:t>
      </w:r>
      <w:r w:rsidRPr="00C95D21">
        <w:rPr>
          <w:rFonts w:ascii="Garamond" w:hAnsi="Garamond"/>
          <w:sz w:val="22"/>
          <w:szCs w:val="22"/>
        </w:rPr>
        <w:t xml:space="preserve"> musí obsahovat minimálně následující náležitosti: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datum zjištění závady,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 xml:space="preserve">VIN vozidla a jeho evidenční číslo u </w:t>
      </w:r>
      <w:r w:rsidR="00A96465" w:rsidRPr="00C95D21">
        <w:rPr>
          <w:rFonts w:ascii="Garamond" w:hAnsi="Garamond"/>
          <w:bCs/>
          <w:sz w:val="22"/>
          <w:szCs w:val="22"/>
        </w:rPr>
        <w:t>Kupujícího</w:t>
      </w:r>
      <w:r w:rsidRPr="00C95D21">
        <w:rPr>
          <w:rFonts w:ascii="Garamond" w:hAnsi="Garamond"/>
          <w:bCs/>
          <w:sz w:val="22"/>
          <w:szCs w:val="22"/>
        </w:rPr>
        <w:t>,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proběh vozidla v km při zjištění závady,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druh a popis závady, soupis poškozených dílů,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zda závada vyžaduje odstavení vozidla z provozu,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 xml:space="preserve">zda je </w:t>
      </w:r>
      <w:r w:rsidR="00A96465" w:rsidRPr="00C95D21">
        <w:rPr>
          <w:rFonts w:ascii="Garamond" w:hAnsi="Garamond"/>
          <w:bCs/>
          <w:sz w:val="22"/>
          <w:szCs w:val="22"/>
        </w:rPr>
        <w:t>Kupující</w:t>
      </w:r>
      <w:r w:rsidRPr="00C95D21">
        <w:rPr>
          <w:rFonts w:ascii="Garamond" w:hAnsi="Garamond"/>
          <w:bCs/>
          <w:sz w:val="22"/>
          <w:szCs w:val="22"/>
        </w:rPr>
        <w:t xml:space="preserve"> schopen provést opravu vlastními silami v rámci autorizace (viz níže)</w:t>
      </w:r>
    </w:p>
    <w:p w:rsidR="00244524" w:rsidRPr="00C95D21" w:rsidRDefault="00617B51" w:rsidP="00431676">
      <w:pPr>
        <w:pStyle w:val="Odstavecseseznamem"/>
        <w:keepNext/>
        <w:keepLines/>
        <w:numPr>
          <w:ilvl w:val="0"/>
          <w:numId w:val="17"/>
        </w:numPr>
        <w:suppressLineNumbers/>
        <w:suppressAutoHyphens/>
        <w:spacing w:line="288" w:lineRule="auto"/>
        <w:ind w:left="714" w:hanging="357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>uvést soupis požadovaných náhradních dílů, včetně jejich katalogových čísel</w:t>
      </w:r>
      <w:r w:rsidR="007124DB" w:rsidRPr="00C95D21">
        <w:rPr>
          <w:rFonts w:ascii="Garamond" w:hAnsi="Garamond"/>
          <w:bCs/>
          <w:sz w:val="22"/>
          <w:szCs w:val="22"/>
        </w:rPr>
        <w:t xml:space="preserve">, jsou li </w:t>
      </w:r>
      <w:r w:rsidR="00D7058F" w:rsidRPr="00C95D21">
        <w:rPr>
          <w:rFonts w:ascii="Garamond" w:hAnsi="Garamond"/>
          <w:bCs/>
          <w:sz w:val="22"/>
          <w:szCs w:val="22"/>
        </w:rPr>
        <w:t>uvedená</w:t>
      </w:r>
      <w:r w:rsidR="007124DB" w:rsidRPr="00C95D21">
        <w:rPr>
          <w:rFonts w:ascii="Garamond" w:hAnsi="Garamond"/>
          <w:bCs/>
          <w:sz w:val="22"/>
          <w:szCs w:val="22"/>
        </w:rPr>
        <w:t xml:space="preserve"> v dodaném katalogu náhradních dílů.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ind w:left="567"/>
        <w:jc w:val="both"/>
        <w:rPr>
          <w:rFonts w:ascii="Garamond" w:hAnsi="Garamond"/>
          <w:bCs/>
          <w:sz w:val="22"/>
          <w:szCs w:val="22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Za účelem zajištění plynulosti řádného provozování vozidel </w:t>
      </w:r>
      <w:r w:rsidR="009F6E7A" w:rsidRPr="00C95D21">
        <w:rPr>
          <w:rFonts w:ascii="Garamond" w:hAnsi="Garamond"/>
          <w:sz w:val="22"/>
          <w:szCs w:val="22"/>
        </w:rPr>
        <w:t>p</w:t>
      </w:r>
      <w:r w:rsidR="00A96465" w:rsidRPr="00C95D21">
        <w:rPr>
          <w:rFonts w:ascii="Garamond" w:hAnsi="Garamond"/>
          <w:sz w:val="22"/>
          <w:szCs w:val="22"/>
        </w:rPr>
        <w:t>rodávající</w:t>
      </w:r>
      <w:r w:rsidRPr="00C95D21">
        <w:rPr>
          <w:rFonts w:ascii="Garamond" w:hAnsi="Garamond"/>
          <w:sz w:val="22"/>
          <w:szCs w:val="22"/>
        </w:rPr>
        <w:t xml:space="preserve"> uděluje podpisem této smlouvy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autorizaci na provádění záručních oprav, mimozáručních oprav a údržby vozidel dodaných na základě této smlouvy. Uvedené činnosti dle předchozí věty je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oprávněn realizovat v rozsahu dle </w:t>
      </w:r>
      <w:r w:rsidR="00826723" w:rsidRPr="00C95D21">
        <w:rPr>
          <w:rFonts w:ascii="Garamond" w:hAnsi="Garamond"/>
          <w:sz w:val="22"/>
          <w:szCs w:val="22"/>
        </w:rPr>
        <w:t>p</w:t>
      </w:r>
      <w:r w:rsidRPr="00C95D21">
        <w:rPr>
          <w:rFonts w:ascii="Garamond" w:hAnsi="Garamond"/>
          <w:sz w:val="22"/>
          <w:szCs w:val="22"/>
        </w:rPr>
        <w:t xml:space="preserve">řílohy č. </w:t>
      </w:r>
      <w:r w:rsidR="00B841B4" w:rsidRPr="00C95D21">
        <w:rPr>
          <w:rFonts w:ascii="Garamond" w:hAnsi="Garamond"/>
          <w:sz w:val="22"/>
          <w:szCs w:val="22"/>
        </w:rPr>
        <w:t xml:space="preserve">8 </w:t>
      </w:r>
      <w:r w:rsidRPr="00C95D21">
        <w:rPr>
          <w:rFonts w:ascii="Garamond" w:hAnsi="Garamond"/>
          <w:sz w:val="22"/>
          <w:szCs w:val="22"/>
        </w:rPr>
        <w:t xml:space="preserve">Kupní smlouvy – Rozsah autorizace. </w:t>
      </w:r>
      <w:r w:rsidR="002F6690" w:rsidRPr="00C95D21">
        <w:rPr>
          <w:rFonts w:ascii="Garamond" w:hAnsi="Garamond"/>
          <w:sz w:val="22"/>
          <w:szCs w:val="22"/>
        </w:rPr>
        <w:t xml:space="preserve">Tím není dotčeno právo Kupujícího požadovat provedení záruční opravy, mimo záruční opravy, nebo údržby vozidel po Prodávajícím. </w:t>
      </w:r>
      <w:r w:rsidRPr="00C95D21">
        <w:rPr>
          <w:rFonts w:ascii="Garamond" w:hAnsi="Garamond"/>
          <w:sz w:val="22"/>
          <w:szCs w:val="22"/>
        </w:rPr>
        <w:t xml:space="preserve">V případě, že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provede záruční servis nad rámec autorizace, je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u předmětného vozidla oprávněn zamítnout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jeho uplatnění práva ze záruky.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je povinen při provádění záručního servisu vozidel postupovat v souladu s touto </w:t>
      </w:r>
      <w:r w:rsidR="00A15D3D" w:rsidRPr="00C95D21">
        <w:rPr>
          <w:rFonts w:ascii="Garamond" w:hAnsi="Garamond"/>
          <w:sz w:val="22"/>
          <w:szCs w:val="22"/>
        </w:rPr>
        <w:t xml:space="preserve">Kupní </w:t>
      </w:r>
      <w:r w:rsidR="00617B51" w:rsidRPr="00C95D21">
        <w:rPr>
          <w:rFonts w:ascii="Garamond" w:hAnsi="Garamond"/>
          <w:sz w:val="22"/>
          <w:szCs w:val="22"/>
        </w:rPr>
        <w:t>smlouvou.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Pro zajištění řádné úrovně a provádění záručního servisu a pokud možno nejvyšší provozní připravenosti, se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zavazuje proškolit příslušný počet pracovníků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A15D3D" w:rsidRPr="00C95D21">
        <w:rPr>
          <w:rFonts w:ascii="Garamond" w:hAnsi="Garamond"/>
          <w:sz w:val="22"/>
          <w:szCs w:val="22"/>
        </w:rPr>
        <w:t>v</w:t>
      </w:r>
      <w:r w:rsidR="00350309" w:rsidRPr="00C95D21">
        <w:rPr>
          <w:rFonts w:ascii="Garamond" w:hAnsi="Garamond"/>
          <w:sz w:val="22"/>
          <w:szCs w:val="22"/>
        </w:rPr>
        <w:t> </w:t>
      </w:r>
      <w:r w:rsidR="00A15D3D" w:rsidRPr="00C95D21">
        <w:rPr>
          <w:rFonts w:ascii="Garamond" w:hAnsi="Garamond"/>
          <w:sz w:val="22"/>
          <w:szCs w:val="22"/>
        </w:rPr>
        <w:t>rozsahu</w:t>
      </w:r>
      <w:r w:rsidR="00350309" w:rsidRPr="00C95D21">
        <w:rPr>
          <w:rFonts w:ascii="Garamond" w:hAnsi="Garamond"/>
          <w:sz w:val="22"/>
          <w:szCs w:val="22"/>
        </w:rPr>
        <w:t xml:space="preserve"> dle poskytnuté autorizace</w:t>
      </w:r>
      <w:r w:rsidR="00EA7F81" w:rsidRPr="00C95D21">
        <w:rPr>
          <w:rFonts w:ascii="Garamond" w:hAnsi="Garamond"/>
          <w:sz w:val="22"/>
          <w:szCs w:val="22"/>
        </w:rPr>
        <w:t xml:space="preserve"> dle přílohy </w:t>
      </w:r>
      <w:r w:rsidR="00D7058F" w:rsidRPr="00C95D21">
        <w:rPr>
          <w:rFonts w:ascii="Garamond" w:hAnsi="Garamond"/>
          <w:sz w:val="22"/>
          <w:szCs w:val="22"/>
        </w:rPr>
        <w:t>č. 8 Kupní</w:t>
      </w:r>
      <w:r w:rsidR="0014161A" w:rsidRPr="00C95D21">
        <w:rPr>
          <w:rFonts w:ascii="Garamond" w:hAnsi="Garamond"/>
          <w:sz w:val="22"/>
          <w:szCs w:val="22"/>
        </w:rPr>
        <w:t xml:space="preserve"> smlouvy – Rozsah autorizace</w:t>
      </w:r>
      <w:r w:rsidR="00EA7F81" w:rsidRPr="00C95D21">
        <w:rPr>
          <w:rFonts w:ascii="Garamond" w:hAnsi="Garamond"/>
          <w:sz w:val="22"/>
          <w:szCs w:val="22"/>
        </w:rPr>
        <w:t>.</w:t>
      </w:r>
      <w:r w:rsidR="00350309" w:rsidRPr="00C95D21">
        <w:rPr>
          <w:rFonts w:ascii="Garamond" w:hAnsi="Garamond"/>
          <w:sz w:val="22"/>
          <w:szCs w:val="22"/>
        </w:rPr>
        <w:t xml:space="preserve"> 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současně zavazuje </w:t>
      </w:r>
      <w:r w:rsidR="00A15D3D" w:rsidRPr="00C95D21">
        <w:rPr>
          <w:rFonts w:ascii="Garamond" w:hAnsi="Garamond"/>
          <w:sz w:val="22"/>
          <w:szCs w:val="22"/>
        </w:rPr>
        <w:t>zajistit</w:t>
      </w:r>
      <w:r w:rsidR="00617B51" w:rsidRPr="00C95D21">
        <w:rPr>
          <w:rFonts w:ascii="Garamond" w:hAnsi="Garamond"/>
          <w:sz w:val="22"/>
          <w:szCs w:val="22"/>
        </w:rPr>
        <w:t>  účast svých pracovníků v následných školeních, týkajících se konstrukce, obsluhy, údržby a oprav předmětných vozidel.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 xml:space="preserve">Následná školení na vyžádání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hradí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včetně cestovních náhrad zaměstnanců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>, kteří se školení účastní, pokud by se jednalo o pracovní cestu.</w:t>
      </w:r>
      <w:r w:rsidR="00A2159A" w:rsidRPr="00C95D21">
        <w:rPr>
          <w:rFonts w:ascii="Garamond" w:hAnsi="Garamond"/>
          <w:sz w:val="22"/>
          <w:szCs w:val="22"/>
        </w:rPr>
        <w:t xml:space="preserve"> Přitom v případě poskytnutí stravného bude akceptováno stravné, které bylo zaměstnancům vyplaceno, avšak pouze do horní hranice stanovené v </w:t>
      </w:r>
      <w:r w:rsidR="00D7058F" w:rsidRPr="00C95D21">
        <w:rPr>
          <w:rFonts w:ascii="Garamond" w:hAnsi="Garamond"/>
          <w:sz w:val="22"/>
          <w:szCs w:val="22"/>
        </w:rPr>
        <w:t>hlavě III</w:t>
      </w:r>
      <w:r w:rsidR="00A2159A" w:rsidRPr="00C95D21">
        <w:rPr>
          <w:rFonts w:ascii="Garamond" w:hAnsi="Garamond"/>
          <w:sz w:val="22"/>
          <w:szCs w:val="22"/>
        </w:rPr>
        <w:t xml:space="preserve">. zákona č. 262/2006 Sb., zákoník práce, v platném znění (dále jen ZP) s přihlédnutím k platnému </w:t>
      </w:r>
      <w:r w:rsidR="00D7058F" w:rsidRPr="00C95D21">
        <w:rPr>
          <w:rFonts w:ascii="Garamond" w:hAnsi="Garamond"/>
          <w:sz w:val="22"/>
          <w:szCs w:val="22"/>
        </w:rPr>
        <w:t>prováděcímu</w:t>
      </w:r>
      <w:r w:rsidR="00A2159A" w:rsidRPr="00C95D21">
        <w:rPr>
          <w:rFonts w:ascii="Garamond" w:hAnsi="Garamond"/>
          <w:sz w:val="22"/>
          <w:szCs w:val="22"/>
        </w:rPr>
        <w:t xml:space="preserve"> právnímu předpisu.  Výpočet cestovních náhrad vyplacených jednotlivým zaměstnancům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="00A2159A" w:rsidRPr="00C95D21">
        <w:rPr>
          <w:rFonts w:ascii="Garamond" w:hAnsi="Garamond"/>
          <w:sz w:val="22"/>
          <w:szCs w:val="22"/>
        </w:rPr>
        <w:t xml:space="preserve"> bude proveden na příloze k faktuře. V případě použití služebního vozidla bude použita sazba uvedená v § 157 ZP s přihlédnutím k platnému prováděcímu právnímu předpisu + spotřeba pohonných hmot vypočtená způsobem stanoveným v § 158 ZP s přihlédnutím k platnému prováděcímu právnímu předpisu.   Pro jednoznačnost se sjednává, že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="00A2159A" w:rsidRPr="00C95D21">
        <w:rPr>
          <w:rFonts w:ascii="Garamond" w:hAnsi="Garamond"/>
          <w:sz w:val="22"/>
          <w:szCs w:val="22"/>
        </w:rPr>
        <w:t xml:space="preserve"> nebude Kupujícímu fakturovat cestovní náhrady, nýbrž uskutečněné školení, do jehož ceny budou vyplacené cestovní náhrady zahrnuty (zakalkulovány)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V případě zásadních konstrukčních změn, které prokazatelně ovlivní systém údržby, hradí</w:t>
      </w:r>
      <w:r w:rsidR="003B629E" w:rsidRPr="00C95D21">
        <w:rPr>
          <w:rFonts w:ascii="Garamond" w:hAnsi="Garamond"/>
          <w:sz w:val="22"/>
          <w:szCs w:val="22"/>
        </w:rPr>
        <w:t xml:space="preserve"> nové, potřebné</w:t>
      </w:r>
      <w:r w:rsidRPr="00C95D21">
        <w:rPr>
          <w:rFonts w:ascii="Garamond" w:hAnsi="Garamond"/>
          <w:sz w:val="22"/>
          <w:szCs w:val="22"/>
        </w:rPr>
        <w:t xml:space="preserve"> školení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, případné cestovní náhrady zaměstnanců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, kteří se školení zúčastní, hradí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>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 při provádění záručního servisu zaměstnávat pouze proškolený personál a vlastnit a používat speciální servisní přípravky v sortimentu, který vyplývá z rozsahu poskytnuté autorizace. Soupis servisních přípravků</w:t>
      </w:r>
      <w:r w:rsidR="00387974" w:rsidRPr="00C95D21">
        <w:rPr>
          <w:rFonts w:ascii="Garamond" w:hAnsi="Garamond"/>
          <w:sz w:val="22"/>
          <w:szCs w:val="22"/>
        </w:rPr>
        <w:t xml:space="preserve"> a speciálního servisního nářadí</w:t>
      </w:r>
      <w:r w:rsidR="00617B51" w:rsidRPr="00C95D21">
        <w:rPr>
          <w:rFonts w:ascii="Garamond" w:hAnsi="Garamond"/>
          <w:sz w:val="22"/>
          <w:szCs w:val="22"/>
        </w:rPr>
        <w:t xml:space="preserve">, tvoří přílohu </w:t>
      </w:r>
      <w:r w:rsidR="00617B51" w:rsidRPr="001353FD">
        <w:rPr>
          <w:rFonts w:ascii="Garamond" w:hAnsi="Garamond"/>
          <w:sz w:val="22"/>
          <w:szCs w:val="22"/>
        </w:rPr>
        <w:t xml:space="preserve">č. </w:t>
      </w:r>
      <w:r w:rsidR="00B52987" w:rsidRPr="001353FD">
        <w:rPr>
          <w:rFonts w:ascii="Garamond" w:hAnsi="Garamond"/>
          <w:sz w:val="22"/>
          <w:szCs w:val="22"/>
        </w:rPr>
        <w:t>5</w:t>
      </w:r>
      <w:r w:rsidR="00617B51" w:rsidRPr="00C95D21">
        <w:rPr>
          <w:rFonts w:ascii="Garamond" w:hAnsi="Garamond"/>
          <w:sz w:val="22"/>
          <w:szCs w:val="22"/>
        </w:rPr>
        <w:t xml:space="preserve"> této </w:t>
      </w:r>
      <w:r w:rsidR="00826723" w:rsidRPr="00C95D21">
        <w:rPr>
          <w:rFonts w:ascii="Garamond" w:hAnsi="Garamond"/>
          <w:sz w:val="22"/>
          <w:szCs w:val="22"/>
        </w:rPr>
        <w:t xml:space="preserve">Kupní </w:t>
      </w:r>
      <w:r w:rsidR="00617B51" w:rsidRPr="00C95D21">
        <w:rPr>
          <w:rFonts w:ascii="Garamond" w:hAnsi="Garamond"/>
          <w:sz w:val="22"/>
          <w:szCs w:val="22"/>
        </w:rPr>
        <w:t>smlouvy.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Práva, která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v rámci autorizace uděluje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, nemohou být žádným způsobem postoupena třetím osobám nebo na ně převedena bez písemného souhlasu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nebo pokud v této smlouvě není stanoveno jinak.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Prodávající</w:t>
      </w:r>
      <w:r w:rsidR="00617B51" w:rsidRPr="00C95D21">
        <w:rPr>
          <w:rFonts w:ascii="Garamond" w:hAnsi="Garamond"/>
          <w:sz w:val="22"/>
          <w:szCs w:val="22"/>
        </w:rPr>
        <w:t xml:space="preserve"> se zavazuje na návrh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 postupně rozšiřovat rozsah poskytnuté autorizace podle potřeb, se zohledněním požadavků a podmínek, týkajících se organizace a jakosti oprav a údržby, vybavení, které je k dispozici, proškolení, technického zázemí atd., definovaných </w:t>
      </w:r>
      <w:r w:rsidRPr="00C95D21">
        <w:rPr>
          <w:rFonts w:ascii="Garamond" w:hAnsi="Garamond"/>
          <w:sz w:val="22"/>
          <w:szCs w:val="22"/>
        </w:rPr>
        <w:t>Kupujícím</w:t>
      </w:r>
      <w:r w:rsidR="00617B51" w:rsidRPr="00C95D21">
        <w:rPr>
          <w:rFonts w:ascii="Garamond" w:hAnsi="Garamond"/>
          <w:sz w:val="22"/>
          <w:szCs w:val="22"/>
        </w:rPr>
        <w:t>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 zajistit prostory, odborný personál a </w:t>
      </w:r>
      <w:r w:rsidR="003B629E" w:rsidRPr="00C95D21">
        <w:rPr>
          <w:rFonts w:ascii="Garamond" w:hAnsi="Garamond"/>
          <w:sz w:val="22"/>
          <w:szCs w:val="22"/>
        </w:rPr>
        <w:t>vhodného</w:t>
      </w:r>
      <w:r w:rsidR="00617B51" w:rsidRPr="00C95D21">
        <w:rPr>
          <w:rFonts w:ascii="Garamond" w:hAnsi="Garamond"/>
          <w:sz w:val="22"/>
          <w:szCs w:val="22"/>
        </w:rPr>
        <w:t xml:space="preserve"> nářadí za účelem správného provádění záručního servisu.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zavazuje, že veškeré mu svěřené dokumenty, now-how, marketingové informace a podobné informace, týkající se autorizovaného záručního servisu, bude považovat za důvěrné a že je nebude předávat třetím osobám bez souhlasu </w:t>
      </w:r>
      <w:r w:rsidRPr="00C95D21">
        <w:rPr>
          <w:rFonts w:ascii="Garamond" w:hAnsi="Garamond"/>
          <w:sz w:val="22"/>
          <w:szCs w:val="22"/>
        </w:rPr>
        <w:t>Prodávajícího</w:t>
      </w:r>
      <w:r w:rsidR="00617B51" w:rsidRPr="00C95D21">
        <w:rPr>
          <w:rFonts w:ascii="Garamond" w:hAnsi="Garamond"/>
          <w:sz w:val="22"/>
          <w:szCs w:val="22"/>
        </w:rPr>
        <w:t>, s výjimkou pracovníků, kteří takové informace potřebují k plnění svých pracovních povinnosti.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Jestliže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předá určité informace jiným osobám, uvedeným v předchozím bodě, pak je povinen se ujistit, zda i tyto osoby budou považovat takové informace za důvěrné.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nese zodpovědnost za zveřejnění těch informací a údajů, o nichž se hovoří v tomto bodě. Informace, které jso</w:t>
      </w:r>
      <w:r w:rsidR="003B629E" w:rsidRPr="00C95D21">
        <w:rPr>
          <w:rFonts w:ascii="Garamond" w:hAnsi="Garamond"/>
          <w:sz w:val="22"/>
          <w:szCs w:val="22"/>
        </w:rPr>
        <w:t>u veřejně známé z</w:t>
      </w:r>
      <w:r w:rsidRPr="00C95D21">
        <w:rPr>
          <w:rFonts w:ascii="Garamond" w:hAnsi="Garamond"/>
          <w:sz w:val="22"/>
          <w:szCs w:val="22"/>
        </w:rPr>
        <w:t xml:space="preserve"> publikací nebo jsou obecně známé jiným způsobem, nejsou považovány za důvěrné informace.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se zavazuje po celou dobu platnosti této </w:t>
      </w:r>
      <w:r w:rsidR="003B629E" w:rsidRPr="00C95D21">
        <w:rPr>
          <w:rFonts w:ascii="Garamond" w:hAnsi="Garamond"/>
          <w:sz w:val="22"/>
          <w:szCs w:val="22"/>
        </w:rPr>
        <w:t xml:space="preserve">Kupní </w:t>
      </w:r>
      <w:r w:rsidR="00617B51" w:rsidRPr="00C95D21">
        <w:rPr>
          <w:rFonts w:ascii="Garamond" w:hAnsi="Garamond"/>
          <w:sz w:val="22"/>
          <w:szCs w:val="22"/>
        </w:rPr>
        <w:t xml:space="preserve">smlouvy, a to pouze na vyžádání </w:t>
      </w:r>
      <w:r w:rsidRPr="00C95D21">
        <w:rPr>
          <w:rFonts w:ascii="Garamond" w:hAnsi="Garamond"/>
          <w:sz w:val="22"/>
          <w:szCs w:val="22"/>
        </w:rPr>
        <w:t>Prodávajícího</w:t>
      </w:r>
      <w:r w:rsidR="00617B51" w:rsidRPr="00C95D21">
        <w:rPr>
          <w:rFonts w:ascii="Garamond" w:hAnsi="Garamond"/>
          <w:sz w:val="22"/>
          <w:szCs w:val="22"/>
        </w:rPr>
        <w:t xml:space="preserve">, předložit ve svém sídle k nahlédnutí tyto doklady </w:t>
      </w:r>
    </w:p>
    <w:p w:rsidR="00244524" w:rsidRPr="00C95D21" w:rsidRDefault="00617B51" w:rsidP="008C2677">
      <w:pPr>
        <w:pStyle w:val="CZodstavec"/>
        <w:keepNext/>
        <w:keepLines/>
        <w:numPr>
          <w:ilvl w:val="7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vyplněnou servisní knížku, </w:t>
      </w:r>
    </w:p>
    <w:p w:rsidR="00244524" w:rsidRPr="00C95D21" w:rsidRDefault="00617B51" w:rsidP="008C2677">
      <w:pPr>
        <w:pStyle w:val="CZodstavec"/>
        <w:keepNext/>
        <w:keepLines/>
        <w:numPr>
          <w:ilvl w:val="7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>protokoly o prováděné plánovan</w:t>
      </w:r>
      <w:r w:rsidR="003B629E" w:rsidRPr="00C95D21">
        <w:rPr>
          <w:rFonts w:ascii="Garamond" w:hAnsi="Garamond"/>
          <w:sz w:val="22"/>
          <w:szCs w:val="22"/>
        </w:rPr>
        <w:t xml:space="preserve">é údržbě, vozový </w:t>
      </w:r>
      <w:r w:rsidR="005949AB" w:rsidRPr="00C95D21">
        <w:rPr>
          <w:rFonts w:ascii="Garamond" w:hAnsi="Garamond"/>
          <w:sz w:val="22"/>
          <w:szCs w:val="22"/>
        </w:rPr>
        <w:t xml:space="preserve">sešit </w:t>
      </w:r>
      <w:r w:rsidR="003B629E" w:rsidRPr="00C95D21">
        <w:rPr>
          <w:rFonts w:ascii="Garamond" w:hAnsi="Garamond"/>
          <w:sz w:val="22"/>
          <w:szCs w:val="22"/>
        </w:rPr>
        <w:t>vozidla;</w:t>
      </w:r>
      <w:r w:rsidRPr="00C95D21">
        <w:rPr>
          <w:rFonts w:ascii="Garamond" w:hAnsi="Garamond"/>
          <w:sz w:val="22"/>
          <w:szCs w:val="22"/>
        </w:rPr>
        <w:t xml:space="preserve"> </w:t>
      </w:r>
    </w:p>
    <w:p w:rsidR="00244524" w:rsidRPr="00C95D21" w:rsidRDefault="00617B51" w:rsidP="008C2677">
      <w:pPr>
        <w:pStyle w:val="CZodstavec"/>
        <w:keepNext/>
        <w:keepLines/>
        <w:numPr>
          <w:ilvl w:val="0"/>
          <w:numId w:val="0"/>
        </w:numPr>
        <w:suppressLineNumbers/>
        <w:suppressAutoHyphens/>
        <w:ind w:left="360"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a sdělit informace o provozních údajích (spotřeby provozních kapalin, poruchovosti dílů, skupin a podskupin, atd.).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V případě autorizované záruční opravy v</w:t>
      </w:r>
      <w:r w:rsidR="00AB5F01" w:rsidRPr="00C95D21">
        <w:rPr>
          <w:rFonts w:ascii="Garamond" w:hAnsi="Garamond"/>
          <w:sz w:val="22"/>
          <w:szCs w:val="22"/>
        </w:rPr>
        <w:t xml:space="preserve"> předpokládané </w:t>
      </w:r>
      <w:r w:rsidRPr="00C95D21">
        <w:rPr>
          <w:rFonts w:ascii="Garamond" w:hAnsi="Garamond"/>
          <w:sz w:val="22"/>
          <w:szCs w:val="22"/>
        </w:rPr>
        <w:t xml:space="preserve">hodnotě </w:t>
      </w:r>
      <w:r w:rsidR="00AB5F01" w:rsidRPr="00C95D21">
        <w:rPr>
          <w:rFonts w:ascii="Garamond" w:hAnsi="Garamond"/>
          <w:sz w:val="22"/>
          <w:szCs w:val="22"/>
        </w:rPr>
        <w:t xml:space="preserve">náhradních dílů převyšující částku </w:t>
      </w:r>
      <w:r w:rsidRPr="00C95D21">
        <w:rPr>
          <w:rFonts w:ascii="Garamond" w:hAnsi="Garamond"/>
          <w:sz w:val="22"/>
          <w:szCs w:val="22"/>
        </w:rPr>
        <w:t>[</w:t>
      </w:r>
      <w:r w:rsidRPr="00C95D21">
        <w:rPr>
          <w:rFonts w:ascii="Garamond" w:hAnsi="Garamond"/>
          <w:sz w:val="22"/>
          <w:szCs w:val="22"/>
          <w:highlight w:val="yellow"/>
        </w:rPr>
        <w:t xml:space="preserve">doplní </w:t>
      </w:r>
      <w:r w:rsidR="005949AB" w:rsidRPr="00C95D21">
        <w:rPr>
          <w:rFonts w:ascii="Garamond" w:hAnsi="Garamond"/>
          <w:sz w:val="22"/>
          <w:szCs w:val="22"/>
          <w:highlight w:val="yellow"/>
        </w:rPr>
        <w:t>dodavatel</w:t>
      </w:r>
      <w:r w:rsidRPr="00C95D21">
        <w:rPr>
          <w:rFonts w:ascii="Garamond" w:hAnsi="Garamond"/>
          <w:sz w:val="22"/>
          <w:szCs w:val="22"/>
        </w:rPr>
        <w:t xml:space="preserve">] tis. Kč bez DPH </w:t>
      </w:r>
      <w:r w:rsidR="001C55AC" w:rsidRPr="00C95D21">
        <w:rPr>
          <w:rFonts w:ascii="Garamond" w:hAnsi="Garamond"/>
          <w:sz w:val="22"/>
          <w:szCs w:val="22"/>
        </w:rPr>
        <w:t xml:space="preserve">nebo v případě opravy vozidla po nehodě při zachování poskytnutých záruk </w:t>
      </w:r>
      <w:r w:rsidRPr="00C95D21">
        <w:rPr>
          <w:rFonts w:ascii="Garamond" w:hAnsi="Garamond"/>
          <w:sz w:val="22"/>
          <w:szCs w:val="22"/>
        </w:rPr>
        <w:t xml:space="preserve">je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povinen si před jejím zahájením vyžádat souhlas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. Žádost o souhlas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musí obsahovat minim</w:t>
      </w:r>
      <w:r w:rsidR="003B629E" w:rsidRPr="00C95D21">
        <w:rPr>
          <w:rFonts w:ascii="Garamond" w:hAnsi="Garamond"/>
          <w:sz w:val="22"/>
          <w:szCs w:val="22"/>
        </w:rPr>
        <w:t xml:space="preserve">álně fotodokumentaci poškození </w:t>
      </w:r>
      <w:r w:rsidRPr="00C95D21">
        <w:rPr>
          <w:rFonts w:ascii="Garamond" w:hAnsi="Garamond"/>
          <w:sz w:val="22"/>
          <w:szCs w:val="22"/>
        </w:rPr>
        <w:t xml:space="preserve">a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je povinen tuto žádost doručit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Pr="00C95D21">
        <w:rPr>
          <w:rFonts w:ascii="Garamond" w:hAnsi="Garamond"/>
          <w:sz w:val="22"/>
          <w:szCs w:val="22"/>
        </w:rPr>
        <w:t xml:space="preserve"> na adresu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="003B629E" w:rsidRPr="00C95D21">
        <w:rPr>
          <w:rFonts w:ascii="Garamond" w:hAnsi="Garamond"/>
          <w:sz w:val="22"/>
          <w:szCs w:val="22"/>
        </w:rPr>
        <w:t>.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je povinen odpovědět na žádost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nejpozději do 10 hodin následujícího pracovního dne po dni doručení žádosti. V případě, že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ve výše uvedené lhůtě na žádost neodpoví, má se za to, že s provedení této opravy souhlasí.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bude provádět autorizované záruční opravy svými k tomu proškolenými zaměstnanci. Po provedení záruční opravy je </w:t>
      </w: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povinen neprodleně vyhotovit reklamační protokol záruční </w:t>
      </w:r>
      <w:r w:rsidR="00D7058F" w:rsidRPr="00C95D21">
        <w:rPr>
          <w:rFonts w:ascii="Garamond" w:hAnsi="Garamond"/>
          <w:sz w:val="22"/>
          <w:szCs w:val="22"/>
        </w:rPr>
        <w:t>opravy, jehož</w:t>
      </w:r>
      <w:r w:rsidR="003B629E" w:rsidRPr="00C95D21">
        <w:rPr>
          <w:rFonts w:ascii="Garamond" w:hAnsi="Garamond"/>
          <w:sz w:val="22"/>
          <w:szCs w:val="22"/>
        </w:rPr>
        <w:t xml:space="preserve"> vzor je uveden v p</w:t>
      </w:r>
      <w:r w:rsidR="00617B51" w:rsidRPr="00C95D21">
        <w:rPr>
          <w:rFonts w:ascii="Garamond" w:hAnsi="Garamond"/>
          <w:sz w:val="22"/>
          <w:szCs w:val="22"/>
        </w:rPr>
        <w:t>řílo</w:t>
      </w:r>
      <w:r w:rsidR="003B629E" w:rsidRPr="00C95D21">
        <w:rPr>
          <w:rFonts w:ascii="Garamond" w:hAnsi="Garamond"/>
          <w:sz w:val="22"/>
          <w:szCs w:val="22"/>
        </w:rPr>
        <w:t>ze</w:t>
      </w:r>
      <w:r w:rsidR="00617B51" w:rsidRPr="00C95D21">
        <w:rPr>
          <w:rFonts w:ascii="Garamond" w:hAnsi="Garamond"/>
          <w:color w:val="FF0000"/>
          <w:sz w:val="22"/>
          <w:szCs w:val="22"/>
        </w:rPr>
        <w:t xml:space="preserve"> </w:t>
      </w:r>
      <w:r w:rsidR="00617B51" w:rsidRPr="00C95D21">
        <w:rPr>
          <w:rFonts w:ascii="Garamond" w:hAnsi="Garamond"/>
          <w:sz w:val="22"/>
          <w:szCs w:val="22"/>
        </w:rPr>
        <w:t xml:space="preserve">č. </w:t>
      </w:r>
      <w:r w:rsidR="00CC2405" w:rsidRPr="00C95D21">
        <w:rPr>
          <w:rFonts w:ascii="Garamond" w:hAnsi="Garamond"/>
          <w:sz w:val="22"/>
          <w:szCs w:val="22"/>
        </w:rPr>
        <w:t>15</w:t>
      </w:r>
      <w:r w:rsidR="00617B51" w:rsidRPr="00C95D21">
        <w:rPr>
          <w:rFonts w:ascii="Garamond" w:hAnsi="Garamond"/>
          <w:sz w:val="22"/>
          <w:szCs w:val="22"/>
        </w:rPr>
        <w:t xml:space="preserve"> – Vzor reklamačního protokolu. Nároky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 z provedení autorizované záruční opravy spočívají v úhradě ceny provedené záruční opravy, která se skládá z pracovního času nutného k </w:t>
      </w:r>
      <w:r w:rsidR="00D7058F" w:rsidRPr="00C95D21">
        <w:rPr>
          <w:rFonts w:ascii="Garamond" w:hAnsi="Garamond"/>
          <w:sz w:val="22"/>
          <w:szCs w:val="22"/>
        </w:rPr>
        <w:t>výměně vadného</w:t>
      </w:r>
      <w:r w:rsidR="00617B51" w:rsidRPr="00C95D21">
        <w:rPr>
          <w:rFonts w:ascii="Garamond" w:hAnsi="Garamond"/>
          <w:sz w:val="22"/>
          <w:szCs w:val="22"/>
        </w:rPr>
        <w:t xml:space="preserve"> dílu a z úhrady ceny vadného dílu, pokud byl při opravě použit vlastní náhradní díl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. 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Za vykonané záruční práce</w:t>
      </w:r>
      <w:r w:rsidR="003B629E" w:rsidRPr="00C95D21">
        <w:rPr>
          <w:rFonts w:ascii="Garamond" w:hAnsi="Garamond"/>
          <w:sz w:val="22"/>
          <w:szCs w:val="22"/>
        </w:rPr>
        <w:t xml:space="preserve"> zaměstnanců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podle časových norem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bude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účtovat hodinovou sazbou ve výši </w:t>
      </w:r>
      <w:r w:rsidR="005949AB" w:rsidRPr="00C95D21">
        <w:rPr>
          <w:rFonts w:ascii="Garamond" w:hAnsi="Garamond"/>
          <w:sz w:val="22"/>
          <w:szCs w:val="22"/>
        </w:rPr>
        <w:t>650</w:t>
      </w:r>
      <w:r w:rsidRPr="00C95D21">
        <w:rPr>
          <w:rFonts w:ascii="Garamond" w:hAnsi="Garamond"/>
          <w:sz w:val="22"/>
          <w:szCs w:val="22"/>
        </w:rPr>
        <w:t>,-</w:t>
      </w:r>
      <w:r w:rsidRPr="00C95D21">
        <w:rPr>
          <w:rFonts w:ascii="Garamond" w:hAnsi="Garamond"/>
          <w:color w:val="FF0000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 xml:space="preserve">Kč bez DPH. 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, za předpokladu splnění podmínek stanovených </w:t>
      </w:r>
      <w:r w:rsidR="008A052E" w:rsidRPr="00C95D21">
        <w:rPr>
          <w:rFonts w:ascii="Garamond" w:hAnsi="Garamond"/>
          <w:sz w:val="22"/>
          <w:szCs w:val="22"/>
        </w:rPr>
        <w:t>touto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3B629E" w:rsidRPr="00C95D21">
        <w:rPr>
          <w:rFonts w:ascii="Garamond" w:hAnsi="Garamond"/>
          <w:sz w:val="22"/>
          <w:szCs w:val="22"/>
        </w:rPr>
        <w:t xml:space="preserve">Kupní </w:t>
      </w:r>
      <w:r w:rsidRPr="00C95D21">
        <w:rPr>
          <w:rFonts w:ascii="Garamond" w:hAnsi="Garamond"/>
          <w:sz w:val="22"/>
          <w:szCs w:val="22"/>
        </w:rPr>
        <w:t>smlouv</w:t>
      </w:r>
      <w:r w:rsidR="008A052E" w:rsidRPr="00C95D21">
        <w:rPr>
          <w:rFonts w:ascii="Garamond" w:hAnsi="Garamond"/>
          <w:sz w:val="22"/>
          <w:szCs w:val="22"/>
        </w:rPr>
        <w:t>ou</w:t>
      </w:r>
      <w:r w:rsidRPr="00C95D21">
        <w:rPr>
          <w:rFonts w:ascii="Garamond" w:hAnsi="Garamond"/>
          <w:sz w:val="22"/>
          <w:szCs w:val="22"/>
        </w:rPr>
        <w:t xml:space="preserve"> použije při opravě náhradní díl pořízený jiným způsobem než stanoveným v této </w:t>
      </w:r>
      <w:r w:rsidR="008A052E" w:rsidRPr="00C95D21">
        <w:rPr>
          <w:rFonts w:ascii="Garamond" w:hAnsi="Garamond"/>
          <w:sz w:val="22"/>
          <w:szCs w:val="22"/>
        </w:rPr>
        <w:t xml:space="preserve">Kupní </w:t>
      </w:r>
      <w:r w:rsidRPr="00C95D21">
        <w:rPr>
          <w:rFonts w:ascii="Garamond" w:hAnsi="Garamond"/>
          <w:sz w:val="22"/>
          <w:szCs w:val="22"/>
        </w:rPr>
        <w:t>smlouv</w:t>
      </w:r>
      <w:r w:rsidR="008A052E" w:rsidRPr="00C95D21">
        <w:rPr>
          <w:rFonts w:ascii="Garamond" w:hAnsi="Garamond"/>
          <w:sz w:val="22"/>
          <w:szCs w:val="22"/>
        </w:rPr>
        <w:t>ě</w:t>
      </w:r>
      <w:r w:rsidRPr="00C95D21">
        <w:rPr>
          <w:rFonts w:ascii="Garamond" w:hAnsi="Garamond"/>
          <w:sz w:val="22"/>
          <w:szCs w:val="22"/>
        </w:rPr>
        <w:t xml:space="preserve">, vstoupí do ceny opravy cena tohoto dílu ve výši, v jaké je evidován ve skladové evidenci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, tzn. ve stejné výši, jakou by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použil při ocenění opravy prováděné ve vlastní režii, tj. bude se jednat o cenu bez ziskové přirážky a bez DPH. K celkové ceně provedené opravy bude připočtena daň z přidané hodnoty podle platného zákona. Oprávnění v rozsahu dle čl. </w:t>
      </w:r>
      <w:r w:rsidR="00F35A2A" w:rsidRPr="00C95D21">
        <w:rPr>
          <w:rFonts w:ascii="Garamond" w:hAnsi="Garamond"/>
          <w:sz w:val="22"/>
          <w:szCs w:val="22"/>
        </w:rPr>
        <w:t>XI</w:t>
      </w:r>
      <w:r w:rsidR="00405BD5" w:rsidRPr="00C95D21">
        <w:rPr>
          <w:rFonts w:ascii="Garamond" w:hAnsi="Garamond"/>
          <w:sz w:val="22"/>
          <w:szCs w:val="22"/>
        </w:rPr>
        <w:t>V</w:t>
      </w:r>
      <w:r w:rsidR="00F35A2A" w:rsidRPr="00C95D21">
        <w:rPr>
          <w:rFonts w:ascii="Garamond" w:hAnsi="Garamond"/>
          <w:sz w:val="22"/>
          <w:szCs w:val="22"/>
        </w:rPr>
        <w:t xml:space="preserve"> </w:t>
      </w:r>
      <w:r w:rsidR="00346C86" w:rsidRPr="00C95D21">
        <w:rPr>
          <w:rFonts w:ascii="Garamond" w:hAnsi="Garamond"/>
          <w:sz w:val="22"/>
          <w:szCs w:val="22"/>
        </w:rPr>
        <w:t>odst.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0522B3" w:rsidRPr="00C95D21">
        <w:rPr>
          <w:rFonts w:ascii="Garamond" w:hAnsi="Garamond"/>
          <w:sz w:val="22"/>
          <w:szCs w:val="22"/>
        </w:rPr>
        <w:t>6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346C86" w:rsidRPr="00C95D21">
        <w:rPr>
          <w:rFonts w:ascii="Garamond" w:hAnsi="Garamond"/>
          <w:sz w:val="22"/>
          <w:szCs w:val="22"/>
        </w:rPr>
        <w:t xml:space="preserve">Kupní </w:t>
      </w:r>
      <w:r w:rsidRPr="00C95D21">
        <w:rPr>
          <w:rFonts w:ascii="Garamond" w:hAnsi="Garamond"/>
          <w:sz w:val="22"/>
          <w:szCs w:val="22"/>
        </w:rPr>
        <w:t xml:space="preserve">smlouvy zůstávají zachována. 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Výši sjednané hodinové sazby</w:t>
      </w:r>
      <w:r w:rsidR="00346C86" w:rsidRPr="00C95D21">
        <w:rPr>
          <w:rFonts w:ascii="Garamond" w:hAnsi="Garamond"/>
          <w:sz w:val="22"/>
          <w:szCs w:val="22"/>
        </w:rPr>
        <w:t xml:space="preserve"> pro zaměstnance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="00346C86" w:rsidRPr="00C95D21">
        <w:rPr>
          <w:rFonts w:ascii="Garamond" w:hAnsi="Garamond"/>
          <w:sz w:val="22"/>
          <w:szCs w:val="22"/>
        </w:rPr>
        <w:t xml:space="preserve"> dle tohoto ustanovení</w:t>
      </w:r>
      <w:r w:rsidRPr="00C95D21">
        <w:rPr>
          <w:rFonts w:ascii="Garamond" w:hAnsi="Garamond"/>
          <w:sz w:val="22"/>
          <w:szCs w:val="22"/>
        </w:rPr>
        <w:t xml:space="preserve"> je možné změnit </w:t>
      </w:r>
      <w:r w:rsidR="00346C86" w:rsidRPr="00C95D21">
        <w:rPr>
          <w:rFonts w:ascii="Garamond" w:hAnsi="Garamond"/>
          <w:sz w:val="22"/>
          <w:szCs w:val="22"/>
        </w:rPr>
        <w:t xml:space="preserve">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="00346C86" w:rsidRPr="00C95D21">
        <w:rPr>
          <w:rFonts w:ascii="Garamond" w:hAnsi="Garamond"/>
          <w:bCs/>
          <w:sz w:val="22"/>
          <w:szCs w:val="22"/>
        </w:rPr>
        <w:t xml:space="preserve">meziroční mírou inflace </w:t>
      </w:r>
      <w:r w:rsidR="00346C86" w:rsidRPr="00C95D21">
        <w:rPr>
          <w:rFonts w:ascii="Garamond" w:hAnsi="Garamond"/>
          <w:sz w:val="22"/>
          <w:szCs w:val="22"/>
        </w:rPr>
        <w:t>vyjádřenou přírůstkem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bCs/>
          <w:sz w:val="22"/>
          <w:szCs w:val="22"/>
        </w:rPr>
        <w:t>průměrného ročního indexu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sz w:val="22"/>
          <w:szCs w:val="22"/>
        </w:rPr>
        <w:t>spotřebitelských cen za prosinec,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NK = PK + (PK * m/100)</w:t>
      </w:r>
      <w:r w:rsidR="00346C86" w:rsidRPr="00C95D21">
        <w:rPr>
          <w:rFonts w:ascii="Garamond" w:hAnsi="Garamond"/>
          <w:b/>
          <w:sz w:val="22"/>
          <w:szCs w:val="22"/>
        </w:rPr>
        <w:t xml:space="preserve"> 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Přičemž ve výše uvedeném vzorci je:  </w:t>
      </w:r>
      <w:r w:rsidR="0018647C" w:rsidRPr="00C95D21">
        <w:rPr>
          <w:rFonts w:ascii="Garamond" w:hAnsi="Garamond"/>
          <w:spacing w:val="-1"/>
          <w:sz w:val="22"/>
          <w:szCs w:val="22"/>
        </w:rPr>
        <w:t>„</w:t>
      </w:r>
      <w:r w:rsidR="00346C86" w:rsidRPr="00C95D21">
        <w:rPr>
          <w:rFonts w:ascii="Garamond" w:hAnsi="Garamond"/>
          <w:spacing w:val="-1"/>
          <w:sz w:val="22"/>
          <w:szCs w:val="22"/>
        </w:rPr>
        <w:t>NK</w:t>
      </w:r>
      <w:r w:rsidR="0018647C" w:rsidRPr="00C95D21">
        <w:rPr>
          <w:rFonts w:ascii="Garamond" w:hAnsi="Garamond"/>
          <w:spacing w:val="-1"/>
          <w:sz w:val="22"/>
          <w:szCs w:val="22"/>
        </w:rPr>
        <w:t>“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 - výše nové kompenzace v Kč, </w:t>
      </w:r>
      <w:r w:rsidR="0018647C" w:rsidRPr="00C95D21">
        <w:rPr>
          <w:rFonts w:ascii="Garamond" w:hAnsi="Garamond"/>
          <w:spacing w:val="-1"/>
          <w:sz w:val="22"/>
          <w:szCs w:val="22"/>
        </w:rPr>
        <w:t>„</w:t>
      </w:r>
      <w:r w:rsidR="00346C86" w:rsidRPr="00C95D21">
        <w:rPr>
          <w:rFonts w:ascii="Garamond" w:hAnsi="Garamond"/>
          <w:spacing w:val="-1"/>
          <w:sz w:val="22"/>
          <w:szCs w:val="22"/>
        </w:rPr>
        <w:t>PK</w:t>
      </w:r>
      <w:r w:rsidR="0018647C" w:rsidRPr="00C95D21">
        <w:rPr>
          <w:rFonts w:ascii="Garamond" w:hAnsi="Garamond"/>
          <w:spacing w:val="-1"/>
          <w:sz w:val="22"/>
          <w:szCs w:val="22"/>
        </w:rPr>
        <w:t>“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 - původní výše kompenzace v Kč před provedením výpočtu, </w:t>
      </w:r>
      <w:r w:rsidR="0018647C" w:rsidRPr="00C95D21">
        <w:rPr>
          <w:rFonts w:ascii="Garamond" w:hAnsi="Garamond"/>
          <w:spacing w:val="-1"/>
          <w:sz w:val="22"/>
          <w:szCs w:val="22"/>
        </w:rPr>
        <w:t>„</w:t>
      </w:r>
      <w:r w:rsidR="00346C86" w:rsidRPr="00C95D21">
        <w:rPr>
          <w:rFonts w:ascii="Garamond" w:hAnsi="Garamond"/>
          <w:spacing w:val="-1"/>
          <w:sz w:val="22"/>
          <w:szCs w:val="22"/>
        </w:rPr>
        <w:t>m</w:t>
      </w:r>
      <w:r w:rsidR="0018647C" w:rsidRPr="00C95D21">
        <w:rPr>
          <w:rFonts w:ascii="Garamond" w:hAnsi="Garamond"/>
          <w:spacing w:val="-1"/>
          <w:sz w:val="22"/>
          <w:szCs w:val="22"/>
        </w:rPr>
        <w:t>“</w:t>
      </w:r>
      <w:r w:rsidR="00346C86" w:rsidRPr="00C95D21">
        <w:rPr>
          <w:rFonts w:ascii="Garamond" w:hAnsi="Garamond"/>
          <w:spacing w:val="-1"/>
          <w:sz w:val="22"/>
          <w:szCs w:val="22"/>
        </w:rPr>
        <w:t xml:space="preserve"> - poslední zveřejněná </w:t>
      </w:r>
      <w:r w:rsidR="00346C86" w:rsidRPr="00C95D21">
        <w:rPr>
          <w:rFonts w:ascii="Garamond" w:hAnsi="Garamond"/>
          <w:bCs/>
          <w:sz w:val="22"/>
          <w:szCs w:val="22"/>
        </w:rPr>
        <w:t xml:space="preserve">meziroční míra inflace </w:t>
      </w:r>
      <w:r w:rsidR="00346C86" w:rsidRPr="00C95D21">
        <w:rPr>
          <w:rFonts w:ascii="Garamond" w:hAnsi="Garamond"/>
          <w:sz w:val="22"/>
          <w:szCs w:val="22"/>
        </w:rPr>
        <w:t>vyjádřená přírůstkem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bCs/>
          <w:sz w:val="22"/>
          <w:szCs w:val="22"/>
        </w:rPr>
        <w:t>průměrného ročního indexu</w:t>
      </w:r>
      <w:r w:rsidR="00346C86" w:rsidRPr="00C95D21">
        <w:rPr>
          <w:rFonts w:ascii="Garamond" w:hAnsi="Garamond"/>
          <w:b/>
          <w:bCs/>
          <w:sz w:val="22"/>
          <w:szCs w:val="22"/>
        </w:rPr>
        <w:t xml:space="preserve"> </w:t>
      </w:r>
      <w:r w:rsidR="00346C86" w:rsidRPr="00C95D21">
        <w:rPr>
          <w:rFonts w:ascii="Garamond" w:hAnsi="Garamond"/>
          <w:sz w:val="22"/>
          <w:szCs w:val="22"/>
        </w:rPr>
        <w:t>spotřebitelských cen v procentech).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ind w:left="567"/>
        <w:jc w:val="both"/>
        <w:rPr>
          <w:rFonts w:ascii="Garamond" w:hAnsi="Garamond"/>
          <w:bCs/>
          <w:sz w:val="22"/>
          <w:szCs w:val="22"/>
        </w:rPr>
      </w:pP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>Prodávající</w:t>
      </w:r>
      <w:r w:rsidR="00617B51" w:rsidRPr="00C95D21">
        <w:rPr>
          <w:rFonts w:ascii="Garamond" w:hAnsi="Garamond"/>
          <w:sz w:val="22"/>
          <w:szCs w:val="22"/>
        </w:rPr>
        <w:t xml:space="preserve"> je povinen provést a informovat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 o vyhodnocení reklamačního protokolu (tj. uznání záruční opravy, částečné nebo úplné neuznání záruční opravy) do 30 pracovních dnů ode dne, kdy protokol obdržel. O ukončení reklamačního řízení a jeho výsledku uvědomí neprodleně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. </w:t>
      </w: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je oprávněn fakturovat </w:t>
      </w:r>
      <w:r w:rsidRPr="00C95D21">
        <w:rPr>
          <w:rFonts w:ascii="Garamond" w:hAnsi="Garamond"/>
          <w:sz w:val="22"/>
          <w:szCs w:val="22"/>
        </w:rPr>
        <w:t>Prodávajícímu</w:t>
      </w:r>
      <w:r w:rsidR="00617B51" w:rsidRPr="00C95D21">
        <w:rPr>
          <w:rFonts w:ascii="Garamond" w:hAnsi="Garamond"/>
          <w:sz w:val="22"/>
          <w:szCs w:val="22"/>
        </w:rPr>
        <w:t xml:space="preserve"> smluvní pokutu ve výši </w:t>
      </w:r>
      <w:r w:rsidR="006850C0" w:rsidRPr="00C95D21">
        <w:rPr>
          <w:rFonts w:ascii="Garamond" w:hAnsi="Garamond"/>
          <w:sz w:val="22"/>
          <w:szCs w:val="22"/>
        </w:rPr>
        <w:t>1.000,-</w:t>
      </w:r>
      <w:r w:rsidR="00617B51" w:rsidRPr="00C95D21">
        <w:rPr>
          <w:rFonts w:ascii="Garamond" w:hAnsi="Garamond"/>
          <w:sz w:val="22"/>
          <w:szCs w:val="22"/>
        </w:rPr>
        <w:t xml:space="preserve"> Kč za každý i započatý den prodlení </w:t>
      </w:r>
      <w:r w:rsidRPr="00C95D21">
        <w:rPr>
          <w:rFonts w:ascii="Garamond" w:hAnsi="Garamond"/>
          <w:sz w:val="22"/>
          <w:szCs w:val="22"/>
        </w:rPr>
        <w:t>Prodávajícího</w:t>
      </w:r>
      <w:r w:rsidR="00617B51" w:rsidRPr="00C95D21">
        <w:rPr>
          <w:rFonts w:ascii="Garamond" w:hAnsi="Garamond"/>
          <w:sz w:val="22"/>
          <w:szCs w:val="22"/>
        </w:rPr>
        <w:t xml:space="preserve"> s vyhodnocením reklamačního protokolu. Zaplacením smluvní pokuty není dotčeno právo </w:t>
      </w:r>
      <w:r w:rsidRPr="00C95D21">
        <w:rPr>
          <w:rFonts w:ascii="Garamond" w:hAnsi="Garamond"/>
          <w:sz w:val="22"/>
          <w:szCs w:val="22"/>
        </w:rPr>
        <w:t>Kupujícího</w:t>
      </w:r>
      <w:r w:rsidR="00617B51" w:rsidRPr="00C95D21">
        <w:rPr>
          <w:rFonts w:ascii="Garamond" w:hAnsi="Garamond"/>
          <w:sz w:val="22"/>
          <w:szCs w:val="22"/>
        </w:rPr>
        <w:t xml:space="preserve"> na náhradu škody.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Provádění záručního servisu bude jak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, tak i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 považováno za prioritní. Znamená to, že obě strany vynaloží veškeré úsilí, aby záruční servis byl prováděn ve lhůtách uvedených v</w:t>
      </w:r>
      <w:r w:rsidR="003D750E" w:rsidRPr="00C95D21">
        <w:rPr>
          <w:rFonts w:ascii="Garamond" w:hAnsi="Garamond"/>
          <w:sz w:val="22"/>
          <w:szCs w:val="22"/>
        </w:rPr>
        <w:t xml:space="preserve"> bodě </w:t>
      </w:r>
      <w:r w:rsidR="00D7058F" w:rsidRPr="00C95D21">
        <w:rPr>
          <w:rFonts w:ascii="Garamond" w:hAnsi="Garamond"/>
          <w:sz w:val="22"/>
          <w:szCs w:val="22"/>
        </w:rPr>
        <w:t>č. 1 této</w:t>
      </w:r>
      <w:r w:rsidR="00D92284" w:rsidRPr="00C95D21">
        <w:rPr>
          <w:rFonts w:ascii="Garamond" w:hAnsi="Garamond"/>
          <w:sz w:val="22"/>
          <w:szCs w:val="22"/>
        </w:rPr>
        <w:t xml:space="preserve"> přílohy</w:t>
      </w:r>
      <w:r w:rsidRPr="00C95D21">
        <w:rPr>
          <w:rFonts w:ascii="Garamond" w:hAnsi="Garamond"/>
          <w:sz w:val="22"/>
          <w:szCs w:val="22"/>
        </w:rPr>
        <w:t xml:space="preserve">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není oprávněn odmítnout provedení záručního servisu, pokud nepřesáhne rámec udělené autorizace. 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odmítne, budou mu vyúčtovány všechny dodatečné náklady spojené s provedením záručního servisu jiným způsobem. Tento postup neplatí, 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postupoval podle pokynů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a přesto nebylo možno záruční servis zrealizovat.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Záruční servis bude prováděn v objektech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 nebo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, nebo v autorizovaných servisech, doporučených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>, nedohodnou-li smluvní strany jinak</w:t>
      </w:r>
      <w:r w:rsidR="001A6BD8" w:rsidRPr="00C95D21">
        <w:rPr>
          <w:rFonts w:ascii="Garamond" w:hAnsi="Garamond"/>
          <w:sz w:val="22"/>
          <w:szCs w:val="22"/>
        </w:rPr>
        <w:t>.</w:t>
      </w:r>
      <w:r w:rsidR="004D7556" w:rsidRPr="00C95D21">
        <w:rPr>
          <w:rFonts w:ascii="Garamond" w:hAnsi="Garamond"/>
          <w:sz w:val="22"/>
          <w:szCs w:val="22"/>
        </w:rPr>
        <w:t xml:space="preserve"> Bude-li záruční servis prováděn v objektech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="004D7556" w:rsidRPr="00C95D21">
        <w:rPr>
          <w:rFonts w:ascii="Garamond" w:hAnsi="Garamond"/>
          <w:sz w:val="22"/>
          <w:szCs w:val="22"/>
        </w:rPr>
        <w:t xml:space="preserve">, jsou obě Smluvní strany (stejně jako všichni zaměstnanci a spolupracující osoby obou Smluvních stran) povinny dodržovat základní požadavky k zajištění BOZP, které tvoří přílohu č. </w:t>
      </w:r>
      <w:r w:rsidR="00844CDC" w:rsidRPr="00C95D21">
        <w:rPr>
          <w:rFonts w:ascii="Garamond" w:hAnsi="Garamond"/>
          <w:sz w:val="22"/>
          <w:szCs w:val="22"/>
        </w:rPr>
        <w:t>7</w:t>
      </w:r>
      <w:r w:rsidR="003D750E" w:rsidRPr="00C95D21">
        <w:rPr>
          <w:rFonts w:ascii="Garamond" w:hAnsi="Garamond"/>
          <w:sz w:val="22"/>
          <w:szCs w:val="22"/>
        </w:rPr>
        <w:t xml:space="preserve"> </w:t>
      </w:r>
      <w:r w:rsidR="0014161A" w:rsidRPr="00C95D21">
        <w:rPr>
          <w:rFonts w:ascii="Garamond" w:hAnsi="Garamond"/>
          <w:sz w:val="22"/>
          <w:szCs w:val="22"/>
        </w:rPr>
        <w:t xml:space="preserve">Kupní </w:t>
      </w:r>
      <w:r w:rsidR="004D7556" w:rsidRPr="00C95D21">
        <w:rPr>
          <w:rFonts w:ascii="Garamond" w:hAnsi="Garamond"/>
          <w:sz w:val="22"/>
          <w:szCs w:val="22"/>
        </w:rPr>
        <w:t>smlouvy.</w:t>
      </w:r>
      <w:r w:rsidR="006850C0" w:rsidRPr="00C95D21">
        <w:rPr>
          <w:rFonts w:ascii="Garamond" w:hAnsi="Garamond"/>
          <w:sz w:val="22"/>
          <w:szCs w:val="22"/>
        </w:rPr>
        <w:t xml:space="preserve"> Budou-li záruční opravy prováděny v externích autorizovaných servisech, převoz do těchto objektů bude realizován na náklady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="006850C0" w:rsidRPr="00C95D21">
        <w:rPr>
          <w:rFonts w:ascii="Garamond" w:hAnsi="Garamond"/>
          <w:sz w:val="22"/>
          <w:szCs w:val="22"/>
        </w:rPr>
        <w:t xml:space="preserve">. 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</w:rPr>
      </w:pPr>
    </w:p>
    <w:p w:rsidR="00244524" w:rsidRPr="00C95D21" w:rsidRDefault="00933316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bCs/>
          <w:sz w:val="22"/>
          <w:szCs w:val="22"/>
        </w:rPr>
        <w:t xml:space="preserve">Náhradní díly pro účely provádění záručních oprav </w:t>
      </w:r>
      <w:r w:rsidR="00A96465" w:rsidRPr="00C95D21">
        <w:rPr>
          <w:rFonts w:ascii="Garamond" w:hAnsi="Garamond"/>
          <w:bCs/>
          <w:sz w:val="22"/>
          <w:szCs w:val="22"/>
        </w:rPr>
        <w:t>Kupujícím</w:t>
      </w:r>
      <w:r w:rsidRPr="00C95D21">
        <w:rPr>
          <w:rFonts w:ascii="Garamond" w:hAnsi="Garamond"/>
          <w:bCs/>
          <w:sz w:val="22"/>
          <w:szCs w:val="22"/>
        </w:rPr>
        <w:t xml:space="preserve"> je </w:t>
      </w:r>
      <w:r w:rsidR="00A96465" w:rsidRPr="00C95D21">
        <w:rPr>
          <w:rFonts w:ascii="Garamond" w:hAnsi="Garamond"/>
          <w:bCs/>
          <w:sz w:val="22"/>
          <w:szCs w:val="22"/>
        </w:rPr>
        <w:t>Prodávající</w:t>
      </w:r>
      <w:r w:rsidR="00FE07BB" w:rsidRPr="00C95D21">
        <w:rPr>
          <w:rFonts w:ascii="Garamond" w:hAnsi="Garamond"/>
          <w:bCs/>
          <w:sz w:val="22"/>
          <w:szCs w:val="22"/>
        </w:rPr>
        <w:t xml:space="preserve"> povinen na své náklady dodávat „výměnným způsobem“</w:t>
      </w:r>
      <w:r w:rsidRPr="00C95D21">
        <w:rPr>
          <w:rFonts w:ascii="Garamond" w:hAnsi="Garamond"/>
          <w:bCs/>
          <w:sz w:val="22"/>
          <w:szCs w:val="22"/>
        </w:rPr>
        <w:t xml:space="preserve"> </w:t>
      </w:r>
      <w:r w:rsidR="00FE07BB" w:rsidRPr="00C95D21">
        <w:rPr>
          <w:rFonts w:ascii="Garamond" w:hAnsi="Garamond"/>
          <w:bCs/>
          <w:sz w:val="22"/>
          <w:szCs w:val="22"/>
        </w:rPr>
        <w:t>do místa určení</w:t>
      </w:r>
      <w:r w:rsidR="008B5E48" w:rsidRPr="00C95D21">
        <w:rPr>
          <w:rFonts w:ascii="Garamond" w:hAnsi="Garamond"/>
          <w:bCs/>
          <w:sz w:val="22"/>
          <w:szCs w:val="22"/>
        </w:rPr>
        <w:t xml:space="preserve"> specifikované </w:t>
      </w:r>
      <w:r w:rsidR="00A96465" w:rsidRPr="00C95D21">
        <w:rPr>
          <w:rFonts w:ascii="Garamond" w:hAnsi="Garamond"/>
          <w:bCs/>
          <w:sz w:val="22"/>
          <w:szCs w:val="22"/>
        </w:rPr>
        <w:t>Kupujícím</w:t>
      </w:r>
      <w:r w:rsidR="008B5E48" w:rsidRPr="00C95D21">
        <w:rPr>
          <w:rFonts w:ascii="Garamond" w:hAnsi="Garamond"/>
          <w:bCs/>
          <w:sz w:val="22"/>
          <w:szCs w:val="22"/>
        </w:rPr>
        <w:t xml:space="preserve"> v objednávce, a to ve lhůtě </w:t>
      </w:r>
      <w:r w:rsidR="008C2CC4" w:rsidRPr="00C95D21">
        <w:rPr>
          <w:rFonts w:ascii="Garamond" w:hAnsi="Garamond"/>
          <w:bCs/>
          <w:sz w:val="22"/>
          <w:szCs w:val="22"/>
        </w:rPr>
        <w:t xml:space="preserve">nejpozději </w:t>
      </w:r>
      <w:r w:rsidR="008B5E48" w:rsidRPr="00C95D21">
        <w:rPr>
          <w:rFonts w:ascii="Garamond" w:hAnsi="Garamond"/>
          <w:bCs/>
          <w:sz w:val="22"/>
          <w:szCs w:val="22"/>
        </w:rPr>
        <w:t xml:space="preserve">do </w:t>
      </w:r>
      <w:r w:rsidR="00CF2EA0" w:rsidRPr="00C95D21">
        <w:rPr>
          <w:rFonts w:ascii="Garamond" w:hAnsi="Garamond"/>
          <w:bCs/>
          <w:sz w:val="22"/>
          <w:szCs w:val="22"/>
        </w:rPr>
        <w:t xml:space="preserve">3 </w:t>
      </w:r>
      <w:r w:rsidR="008B5E48" w:rsidRPr="00C95D21">
        <w:rPr>
          <w:rFonts w:ascii="Garamond" w:hAnsi="Garamond"/>
          <w:bCs/>
          <w:sz w:val="22"/>
          <w:szCs w:val="22"/>
        </w:rPr>
        <w:t>pracovní</w:t>
      </w:r>
      <w:r w:rsidR="00CF2EA0" w:rsidRPr="00C95D21">
        <w:rPr>
          <w:rFonts w:ascii="Garamond" w:hAnsi="Garamond"/>
          <w:bCs/>
          <w:sz w:val="22"/>
          <w:szCs w:val="22"/>
        </w:rPr>
        <w:t>c</w:t>
      </w:r>
      <w:r w:rsidR="008B5E48" w:rsidRPr="00C95D21">
        <w:rPr>
          <w:rFonts w:ascii="Garamond" w:hAnsi="Garamond"/>
          <w:bCs/>
          <w:sz w:val="22"/>
          <w:szCs w:val="22"/>
        </w:rPr>
        <w:t xml:space="preserve">h </w:t>
      </w:r>
      <w:r w:rsidR="00CF2EA0" w:rsidRPr="00C95D21">
        <w:rPr>
          <w:rFonts w:ascii="Garamond" w:hAnsi="Garamond"/>
          <w:bCs/>
          <w:sz w:val="22"/>
          <w:szCs w:val="22"/>
        </w:rPr>
        <w:t xml:space="preserve">dnů </w:t>
      </w:r>
      <w:r w:rsidR="008B5E48" w:rsidRPr="00C95D21">
        <w:rPr>
          <w:rFonts w:ascii="Garamond" w:hAnsi="Garamond"/>
          <w:bCs/>
          <w:sz w:val="22"/>
          <w:szCs w:val="22"/>
        </w:rPr>
        <w:t xml:space="preserve">ode dne doručení objednávky </w:t>
      </w:r>
      <w:r w:rsidR="00A96465" w:rsidRPr="00C95D21">
        <w:rPr>
          <w:rFonts w:ascii="Garamond" w:hAnsi="Garamond"/>
          <w:bCs/>
          <w:sz w:val="22"/>
          <w:szCs w:val="22"/>
        </w:rPr>
        <w:t>Prodávajícímu</w:t>
      </w:r>
      <w:r w:rsidR="00AE4037" w:rsidRPr="00C95D21">
        <w:rPr>
          <w:rFonts w:ascii="Garamond" w:hAnsi="Garamond"/>
          <w:bCs/>
          <w:sz w:val="22"/>
          <w:szCs w:val="22"/>
        </w:rPr>
        <w:t>, nebude-li dohodnuto jinak</w:t>
      </w:r>
      <w:r w:rsidR="008B5E48" w:rsidRPr="00C95D21">
        <w:rPr>
          <w:rFonts w:ascii="Garamond" w:hAnsi="Garamond"/>
          <w:bCs/>
          <w:sz w:val="22"/>
          <w:szCs w:val="22"/>
        </w:rPr>
        <w:t xml:space="preserve">. Za prokazatelné doručení objednávky </w:t>
      </w:r>
      <w:r w:rsidR="00A96465" w:rsidRPr="00C95D21">
        <w:rPr>
          <w:rFonts w:ascii="Garamond" w:hAnsi="Garamond"/>
          <w:bCs/>
          <w:sz w:val="22"/>
          <w:szCs w:val="22"/>
        </w:rPr>
        <w:t>Prodávajícímu</w:t>
      </w:r>
      <w:r w:rsidR="008B5E48" w:rsidRPr="00C95D21">
        <w:rPr>
          <w:rFonts w:ascii="Garamond" w:hAnsi="Garamond"/>
          <w:bCs/>
          <w:sz w:val="22"/>
          <w:szCs w:val="22"/>
        </w:rPr>
        <w:t xml:space="preserve"> se považuje také doručení </w:t>
      </w:r>
      <w:r w:rsidR="00D858B3" w:rsidRPr="00C95D21">
        <w:rPr>
          <w:rFonts w:ascii="Garamond" w:hAnsi="Garamond"/>
          <w:bCs/>
          <w:sz w:val="22"/>
          <w:szCs w:val="22"/>
        </w:rPr>
        <w:t xml:space="preserve">elektronicky </w:t>
      </w:r>
      <w:r w:rsidR="00FE07BB" w:rsidRPr="00C95D21">
        <w:rPr>
          <w:rFonts w:ascii="Garamond" w:hAnsi="Garamond"/>
          <w:bCs/>
          <w:sz w:val="22"/>
          <w:szCs w:val="22"/>
        </w:rPr>
        <w:t xml:space="preserve">na adresu </w:t>
      </w:r>
      <w:r w:rsidR="00A96465" w:rsidRPr="00C95D21">
        <w:rPr>
          <w:rFonts w:ascii="Garamond" w:hAnsi="Garamond"/>
          <w:bCs/>
          <w:sz w:val="22"/>
          <w:szCs w:val="22"/>
        </w:rPr>
        <w:t>Prodávajícího</w:t>
      </w:r>
      <w:r w:rsidR="00FE07BB" w:rsidRPr="00C95D21">
        <w:rPr>
          <w:rFonts w:ascii="Garamond" w:hAnsi="Garamond"/>
          <w:bCs/>
          <w:sz w:val="22"/>
          <w:szCs w:val="22"/>
        </w:rPr>
        <w:t xml:space="preserve">: </w:t>
      </w:r>
      <w:r w:rsidR="00080E80" w:rsidRPr="00C95D21">
        <w:rPr>
          <w:rFonts w:ascii="Garamond" w:hAnsi="Garamond"/>
          <w:sz w:val="22"/>
          <w:szCs w:val="22"/>
        </w:rPr>
        <w:t>[</w:t>
      </w:r>
      <w:r w:rsidR="00080E80" w:rsidRPr="00C95D21">
        <w:rPr>
          <w:rFonts w:ascii="Garamond" w:hAnsi="Garamond"/>
          <w:sz w:val="22"/>
          <w:szCs w:val="22"/>
          <w:highlight w:val="yellow"/>
        </w:rPr>
        <w:t>doplní dodavatel</w:t>
      </w:r>
      <w:r w:rsidR="00080E80" w:rsidRPr="00C95D21">
        <w:rPr>
          <w:rFonts w:ascii="Garamond" w:hAnsi="Garamond"/>
          <w:sz w:val="22"/>
          <w:szCs w:val="22"/>
        </w:rPr>
        <w:t xml:space="preserve">] </w:t>
      </w:r>
      <w:r w:rsidR="00080E80" w:rsidRPr="00C95D21">
        <w:rPr>
          <w:rFonts w:ascii="Garamond" w:hAnsi="Garamond"/>
          <w:i/>
          <w:color w:val="3333FF"/>
          <w:sz w:val="22"/>
          <w:szCs w:val="22"/>
          <w:highlight w:val="yellow"/>
        </w:rPr>
        <w:t>POZ.: Zadavatel požaduje, aby dodavatel</w:t>
      </w:r>
      <w:r w:rsidR="00080E80" w:rsidRPr="00C95D21">
        <w:rPr>
          <w:rFonts w:ascii="Garamond" w:hAnsi="Garamond"/>
          <w:sz w:val="22"/>
          <w:szCs w:val="22"/>
          <w:highlight w:val="yellow"/>
        </w:rPr>
        <w:t xml:space="preserve"> </w:t>
      </w:r>
      <w:r w:rsidR="00080E80" w:rsidRPr="00C95D21">
        <w:rPr>
          <w:rFonts w:ascii="Garamond" w:hAnsi="Garamond"/>
          <w:i/>
          <w:color w:val="3333FF"/>
          <w:sz w:val="22"/>
          <w:szCs w:val="22"/>
          <w:highlight w:val="yellow"/>
        </w:rPr>
        <w:t xml:space="preserve">uvedl emailovou adresu a/nebo internetovou adresu příslušného webového portálu. (Po doplnění údaje tuto poznámku </w:t>
      </w:r>
      <w:r w:rsidR="00D7058F" w:rsidRPr="00C95D21">
        <w:rPr>
          <w:rFonts w:ascii="Garamond" w:hAnsi="Garamond"/>
          <w:i/>
          <w:color w:val="3333FF"/>
          <w:sz w:val="22"/>
          <w:szCs w:val="22"/>
          <w:highlight w:val="yellow"/>
        </w:rPr>
        <w:t>prodávající</w:t>
      </w:r>
      <w:r w:rsidR="00080E80" w:rsidRPr="00C95D21">
        <w:rPr>
          <w:rFonts w:ascii="Garamond" w:hAnsi="Garamond"/>
          <w:i/>
          <w:color w:val="3333FF"/>
          <w:sz w:val="22"/>
          <w:szCs w:val="22"/>
          <w:highlight w:val="yellow"/>
        </w:rPr>
        <w:t xml:space="preserve"> </w:t>
      </w:r>
      <w:r w:rsidR="00383E64" w:rsidRPr="00C95D21">
        <w:rPr>
          <w:rFonts w:ascii="Garamond" w:hAnsi="Garamond"/>
          <w:i/>
          <w:color w:val="3333FF"/>
          <w:sz w:val="22"/>
          <w:szCs w:val="22"/>
          <w:highlight w:val="yellow"/>
        </w:rPr>
        <w:t>vymaže)</w:t>
      </w:r>
      <w:r w:rsidR="00383E64" w:rsidRPr="00C95D21">
        <w:rPr>
          <w:rFonts w:ascii="Garamond" w:hAnsi="Garamond"/>
          <w:color w:val="0070C0"/>
          <w:sz w:val="22"/>
          <w:szCs w:val="22"/>
          <w:highlight w:val="yellow"/>
        </w:rPr>
        <w:t>.</w:t>
      </w:r>
      <w:r w:rsidR="00FE07BB" w:rsidRPr="00C95D21">
        <w:rPr>
          <w:rFonts w:ascii="Garamond" w:hAnsi="Garamond"/>
          <w:bCs/>
          <w:sz w:val="22"/>
          <w:szCs w:val="22"/>
        </w:rPr>
        <w:t xml:space="preserve"> </w:t>
      </w:r>
      <w:r w:rsidR="00FE07BB" w:rsidRPr="00C95D21">
        <w:rPr>
          <w:rFonts w:ascii="Garamond" w:hAnsi="Garamond"/>
          <w:sz w:val="22"/>
          <w:szCs w:val="22"/>
        </w:rPr>
        <w:t xml:space="preserve">Pro vyloučení pochybností Smluvní strany stanovují, že dodávkou náhradního dílu výměnným způsobem se rozumí bezplatná dodávka </w:t>
      </w:r>
      <w:r w:rsidR="00D858B3" w:rsidRPr="00C95D21">
        <w:rPr>
          <w:rFonts w:ascii="Garamond" w:hAnsi="Garamond"/>
          <w:sz w:val="22"/>
          <w:szCs w:val="22"/>
        </w:rPr>
        <w:t xml:space="preserve">demontovaného </w:t>
      </w:r>
      <w:r w:rsidR="00FE07BB" w:rsidRPr="00C95D21">
        <w:rPr>
          <w:rFonts w:ascii="Garamond" w:hAnsi="Garamond"/>
          <w:sz w:val="22"/>
          <w:szCs w:val="22"/>
        </w:rPr>
        <w:t xml:space="preserve">dílu za </w:t>
      </w:r>
      <w:r w:rsidR="00D858B3" w:rsidRPr="00C95D21">
        <w:rPr>
          <w:rFonts w:ascii="Garamond" w:hAnsi="Garamond"/>
          <w:sz w:val="22"/>
          <w:szCs w:val="22"/>
        </w:rPr>
        <w:t xml:space="preserve">stejný, schválený, nový náhradní díl </w:t>
      </w:r>
      <w:r w:rsidR="00FE07BB" w:rsidRPr="00C95D21">
        <w:rPr>
          <w:rFonts w:ascii="Garamond" w:hAnsi="Garamond"/>
          <w:sz w:val="22"/>
          <w:szCs w:val="22"/>
        </w:rPr>
        <w:t>(viz níže).</w:t>
      </w:r>
      <w:r w:rsidR="00D858B3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>Za nový náhradní díl se nepovažuje repasovaný či jinak dodatečně opravený náhradní díl.</w:t>
      </w:r>
      <w:r w:rsidR="00FE07BB" w:rsidRPr="00C95D21">
        <w:rPr>
          <w:rFonts w:ascii="Garamond" w:hAnsi="Garamond"/>
          <w:sz w:val="22"/>
          <w:szCs w:val="22"/>
        </w:rPr>
        <w:t xml:space="preserve">  </w:t>
      </w:r>
      <w:r w:rsidR="00FE07BB" w:rsidRPr="00C95D21">
        <w:rPr>
          <w:rFonts w:ascii="Garamond" w:hAnsi="Garamond"/>
          <w:bCs/>
          <w:sz w:val="22"/>
          <w:szCs w:val="22"/>
        </w:rPr>
        <w:t xml:space="preserve"> </w:t>
      </w:r>
      <w:r w:rsidR="008B5E48" w:rsidRPr="00C95D21">
        <w:rPr>
          <w:rFonts w:ascii="Garamond" w:hAnsi="Garamond"/>
          <w:bCs/>
          <w:sz w:val="22"/>
          <w:szCs w:val="22"/>
        </w:rPr>
        <w:t xml:space="preserve"> </w:t>
      </w:r>
      <w:r w:rsidRPr="00C95D21">
        <w:rPr>
          <w:rFonts w:ascii="Garamond" w:hAnsi="Garamond"/>
          <w:bCs/>
          <w:sz w:val="22"/>
          <w:szCs w:val="22"/>
        </w:rPr>
        <w:t xml:space="preserve"> </w:t>
      </w:r>
    </w:p>
    <w:p w:rsidR="00244524" w:rsidRPr="00C95D21" w:rsidRDefault="00933316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 xml:space="preserve">Díly demontované v rámci záručních oprav jsou majetkem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je povinen tyto díly vrátit v termínu 30 pracovních dnů ode dne výměny dílu.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splní svou povinnost vrátit demontovaný náhradní díl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Pr="00C95D21">
        <w:rPr>
          <w:rFonts w:ascii="Garamond" w:hAnsi="Garamond"/>
          <w:sz w:val="22"/>
          <w:szCs w:val="22"/>
        </w:rPr>
        <w:t xml:space="preserve"> tím, že mu jej připraví k převzetí na svém středisku Areál </w:t>
      </w:r>
      <w:r w:rsidR="00695D44" w:rsidRPr="00C95D21">
        <w:rPr>
          <w:rFonts w:ascii="Garamond" w:hAnsi="Garamond"/>
          <w:sz w:val="22"/>
          <w:szCs w:val="22"/>
        </w:rPr>
        <w:t>autobusy Poruba</w:t>
      </w:r>
      <w:r w:rsidRPr="00C95D21">
        <w:rPr>
          <w:rFonts w:ascii="Garamond" w:hAnsi="Garamond"/>
          <w:sz w:val="22"/>
          <w:szCs w:val="22"/>
        </w:rPr>
        <w:t xml:space="preserve">, středisko údržba autobusy </w:t>
      </w:r>
      <w:r w:rsidR="00695D44" w:rsidRPr="00C95D21">
        <w:rPr>
          <w:rFonts w:ascii="Garamond" w:hAnsi="Garamond"/>
          <w:sz w:val="22"/>
          <w:szCs w:val="22"/>
        </w:rPr>
        <w:t>Poruba</w:t>
      </w:r>
      <w:r w:rsidRPr="00C95D21">
        <w:rPr>
          <w:rFonts w:ascii="Garamond" w:hAnsi="Garamond"/>
          <w:sz w:val="22"/>
          <w:szCs w:val="22"/>
        </w:rPr>
        <w:t>, ul</w:t>
      </w:r>
      <w:r w:rsidR="00695D44" w:rsidRPr="00C95D21">
        <w:rPr>
          <w:rFonts w:ascii="Garamond" w:hAnsi="Garamond"/>
          <w:sz w:val="22"/>
          <w:szCs w:val="22"/>
        </w:rPr>
        <w:t>.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695D44" w:rsidRPr="00C95D21">
        <w:rPr>
          <w:rFonts w:ascii="Garamond" w:hAnsi="Garamond"/>
          <w:sz w:val="22"/>
          <w:szCs w:val="22"/>
        </w:rPr>
        <w:t>Slavíková 6229/27A</w:t>
      </w:r>
      <w:r w:rsidRPr="00C95D21">
        <w:rPr>
          <w:rFonts w:ascii="Garamond" w:hAnsi="Garamond"/>
          <w:sz w:val="22"/>
          <w:szCs w:val="22"/>
        </w:rPr>
        <w:t>, 7</w:t>
      </w:r>
      <w:r w:rsidR="00695D44" w:rsidRPr="00C95D21">
        <w:rPr>
          <w:rFonts w:ascii="Garamond" w:hAnsi="Garamond"/>
          <w:sz w:val="22"/>
          <w:szCs w:val="22"/>
        </w:rPr>
        <w:t>08</w:t>
      </w:r>
      <w:r w:rsidRPr="00C95D21">
        <w:rPr>
          <w:rFonts w:ascii="Garamond" w:hAnsi="Garamond"/>
          <w:sz w:val="22"/>
          <w:szCs w:val="22"/>
        </w:rPr>
        <w:t xml:space="preserve"> 00 Ostrava – </w:t>
      </w:r>
      <w:r w:rsidR="00695D44" w:rsidRPr="00C95D21">
        <w:rPr>
          <w:rFonts w:ascii="Garamond" w:hAnsi="Garamond"/>
          <w:sz w:val="22"/>
          <w:szCs w:val="22"/>
        </w:rPr>
        <w:t>Poruba</w:t>
      </w:r>
      <w:r w:rsidRPr="00C95D21">
        <w:rPr>
          <w:rFonts w:ascii="Garamond" w:hAnsi="Garamond"/>
          <w:sz w:val="22"/>
          <w:szCs w:val="22"/>
        </w:rPr>
        <w:t xml:space="preserve">.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se zavazuje odebírat demontované náhradní díly od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minimálně jednou měsíčně v pracovní dny v době od 8 do 13 hodin s tím, že je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povinen oznámit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minimálně 3 pracovní dny předem den a čas jejich převzetí. O předání a převzetí demontovaných náhradních dílů bude vždy sepsán předávací protokol. 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je oprávněn fakturovat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smluvní pokutu ve výši</w:t>
      </w:r>
      <w:r w:rsidR="00FB0F1D" w:rsidRPr="00C95D21">
        <w:rPr>
          <w:rFonts w:ascii="Garamond" w:hAnsi="Garamond"/>
          <w:sz w:val="22"/>
          <w:szCs w:val="22"/>
        </w:rPr>
        <w:t xml:space="preserve"> 2.000</w:t>
      </w:r>
      <w:r w:rsidRPr="00C95D21">
        <w:rPr>
          <w:rFonts w:ascii="Garamond" w:hAnsi="Garamond"/>
          <w:sz w:val="22"/>
          <w:szCs w:val="22"/>
        </w:rPr>
        <w:t xml:space="preserve">,- Kč za každý i započatý den prodlení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s vrácením dílu. Zaplacením smluvní pokuty není dotčeno právo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na náhradu škody. </w:t>
      </w:r>
      <w:r w:rsidR="00E623CF" w:rsidRPr="00C95D21">
        <w:rPr>
          <w:rFonts w:ascii="Garamond" w:hAnsi="Garamond"/>
          <w:sz w:val="22"/>
          <w:szCs w:val="22"/>
        </w:rPr>
        <w:t xml:space="preserve">V případě, že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="00E623CF" w:rsidRPr="00C95D21">
        <w:rPr>
          <w:rFonts w:ascii="Garamond" w:hAnsi="Garamond"/>
          <w:sz w:val="22"/>
          <w:szCs w:val="22"/>
        </w:rPr>
        <w:t xml:space="preserve"> ve stanovené době demontované náhradní díly nepřevezme, je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="00E623CF" w:rsidRPr="00C95D21">
        <w:rPr>
          <w:rFonts w:ascii="Garamond" w:hAnsi="Garamond"/>
          <w:sz w:val="22"/>
          <w:szCs w:val="22"/>
        </w:rPr>
        <w:t xml:space="preserve"> oprávněn tyto demontované náhradní díly na náklady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="00E623CF" w:rsidRPr="00C95D21">
        <w:rPr>
          <w:rFonts w:ascii="Garamond" w:hAnsi="Garamond"/>
          <w:sz w:val="22"/>
          <w:szCs w:val="22"/>
        </w:rPr>
        <w:t xml:space="preserve"> zlikvidovat nebo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="00E623CF" w:rsidRPr="00C95D21">
        <w:rPr>
          <w:rFonts w:ascii="Garamond" w:hAnsi="Garamond"/>
          <w:sz w:val="22"/>
          <w:szCs w:val="22"/>
        </w:rPr>
        <w:t xml:space="preserve"> doručit.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bCs/>
          <w:sz w:val="22"/>
          <w:szCs w:val="22"/>
          <w:highlight w:val="yellow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Díly demontované v rámci záruční opravy musí být označeny štítky se základními identifikačními údaji reklamace. Na žádost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zašle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fotodokumentaci poškozených dílů.</w:t>
      </w:r>
    </w:p>
    <w:p w:rsidR="00244524" w:rsidRPr="00C95D21" w:rsidRDefault="00244524" w:rsidP="008C2677">
      <w:pPr>
        <w:pStyle w:val="Odstavecseseznamem"/>
        <w:keepNext/>
        <w:keepLines/>
        <w:suppressLineNumbers/>
        <w:suppressAutoHyphens/>
        <w:rPr>
          <w:rFonts w:ascii="Garamond" w:hAnsi="Garamond"/>
          <w:sz w:val="22"/>
          <w:szCs w:val="22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Díly, v případě neuznání záruční vady, budou vráceny k dispozici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ve lhůtě nejpozději do 30 pracovních dní ode dne neuznání záruční vady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>.</w:t>
      </w:r>
      <w:r w:rsidRPr="00C95D21" w:rsidDel="007538D2">
        <w:rPr>
          <w:rFonts w:ascii="Garamond" w:hAnsi="Garamond"/>
          <w:color w:val="CC00FF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je oprávněn fakturovat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Pr="00C95D21">
        <w:rPr>
          <w:rFonts w:ascii="Garamond" w:hAnsi="Garamond"/>
          <w:sz w:val="22"/>
          <w:szCs w:val="22"/>
        </w:rPr>
        <w:t xml:space="preserve"> smluvní pokutu ve výši </w:t>
      </w:r>
      <w:r w:rsidR="004554E2" w:rsidRPr="00C95D21">
        <w:rPr>
          <w:rFonts w:ascii="Garamond" w:hAnsi="Garamond"/>
          <w:sz w:val="22"/>
          <w:szCs w:val="22"/>
        </w:rPr>
        <w:t>1.000</w:t>
      </w:r>
      <w:r w:rsidRPr="00C95D21">
        <w:rPr>
          <w:rFonts w:ascii="Garamond" w:hAnsi="Garamond"/>
          <w:sz w:val="22"/>
          <w:szCs w:val="22"/>
        </w:rPr>
        <w:t xml:space="preserve">,- Kč za každý i započatý den prodlení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s vrácením dílu. Zaplacením smluvní pokuty není dotčeno právo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na náhradu škody. V případě záruční opravy provedené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 je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oprávněn částečně nebo plně neuznat záruční opravu a zatížit tak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náklady, souvisejícími s neuznanou záruční opravou. Neuznání záruční opravy lze provést zejména z následujících důvodů:</w:t>
      </w:r>
    </w:p>
    <w:p w:rsidR="00244524" w:rsidRPr="00C95D21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zjištění nezdůvodněné výměny dílu,</w:t>
      </w:r>
    </w:p>
    <w:p w:rsidR="00244524" w:rsidRPr="00C95D21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poškození dílu vinou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>,</w:t>
      </w:r>
    </w:p>
    <w:p w:rsidR="00244524" w:rsidRPr="00C95D21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provedl záruční opravu bez předchozího souhlasu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dle </w:t>
      </w:r>
      <w:r w:rsidR="001A6BD8" w:rsidRPr="00C95D21">
        <w:rPr>
          <w:rFonts w:ascii="Garamond" w:hAnsi="Garamond"/>
          <w:sz w:val="22"/>
          <w:szCs w:val="22"/>
        </w:rPr>
        <w:t>ustanovení</w:t>
      </w:r>
      <w:r w:rsidR="00D92284" w:rsidRPr="00C95D21">
        <w:rPr>
          <w:rFonts w:ascii="Garamond" w:hAnsi="Garamond"/>
          <w:sz w:val="22"/>
          <w:szCs w:val="22"/>
        </w:rPr>
        <w:t xml:space="preserve"> bodu č. 16 této přílohy</w:t>
      </w:r>
      <w:r w:rsidRPr="00C95D21">
        <w:rPr>
          <w:rFonts w:ascii="Garamond" w:hAnsi="Garamond"/>
          <w:sz w:val="22"/>
          <w:szCs w:val="22"/>
        </w:rPr>
        <w:t>,</w:t>
      </w:r>
    </w:p>
    <w:p w:rsidR="00244524" w:rsidRPr="00C95D21" w:rsidRDefault="00617B51" w:rsidP="00431676">
      <w:pPr>
        <w:keepNext/>
        <w:keepLines/>
        <w:numPr>
          <w:ilvl w:val="0"/>
          <w:numId w:val="18"/>
        </w:numPr>
        <w:suppressLineNumbers/>
        <w:tabs>
          <w:tab w:val="clear" w:pos="1491"/>
          <w:tab w:val="num" w:pos="851"/>
        </w:tabs>
        <w:suppressAutoHyphens/>
        <w:spacing w:line="240" w:lineRule="auto"/>
        <w:ind w:left="851" w:hanging="425"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pokud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doručí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Pr="00C95D21">
        <w:rPr>
          <w:rFonts w:ascii="Garamond" w:hAnsi="Garamond"/>
          <w:sz w:val="22"/>
          <w:szCs w:val="22"/>
        </w:rPr>
        <w:t xml:space="preserve"> neúplný nebo nepravdivý reklamační protokol,</w:t>
      </w:r>
    </w:p>
    <w:p w:rsidR="00244524" w:rsidRPr="00C95D21" w:rsidRDefault="00244524" w:rsidP="008C2677">
      <w:pPr>
        <w:keepNext/>
        <w:keepLines/>
        <w:suppressLineNumbers/>
        <w:tabs>
          <w:tab w:val="num" w:pos="1276"/>
        </w:tabs>
        <w:suppressAutoHyphens/>
        <w:ind w:left="1276"/>
        <w:rPr>
          <w:rFonts w:ascii="Garamond" w:hAnsi="Garamond"/>
          <w:sz w:val="22"/>
          <w:szCs w:val="22"/>
        </w:rPr>
      </w:pP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V případě nesouhlasu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s částečným nebo úplným neuznáním reklamace, má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právo požádat o nezávislé posouzení takové reklamace. Náklady na řízení ponese strana, v jejíž neprospěch bude rozhodnuto.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lastRenderedPageBreak/>
        <w:t xml:space="preserve">Náklady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 xml:space="preserve"> související s provedením autorizované záruční opravy (zejména práce a případně cena náhradních dílů při použití vlastních náhradních dílů) budou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 xml:space="preserve"> vyfakturovány vždy do 15 dnů ode dne uskutečnění zdanitelného plnění. Každá provedená autorizovaná záruční oprava se považuje za samostatné zdanitelné plnění. Dnem předání a převzetí díla (záruční opravy) je den ukončení reklamačního řízení – tj. den uznání záruční opravy. Tento den se považuje za den uskutečnění zdanitelného plnění. Fakturace bude prováděna daňovým dokladem, přičemž nedílnou součástí daňového dokladu je vyúčtování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="001A6BD8" w:rsidRPr="00C95D21">
        <w:rPr>
          <w:rFonts w:ascii="Garamond" w:hAnsi="Garamond"/>
          <w:sz w:val="22"/>
          <w:szCs w:val="22"/>
        </w:rPr>
        <w:t xml:space="preserve"> provedené záruční opravy</w:t>
      </w:r>
      <w:r w:rsidR="00BE1C88" w:rsidRPr="00C95D21">
        <w:rPr>
          <w:rFonts w:ascii="Garamond" w:hAnsi="Garamond"/>
          <w:sz w:val="22"/>
          <w:szCs w:val="22"/>
        </w:rPr>
        <w:t xml:space="preserve"> a email, ve kterém bude uvedeno datum ukončení reklamačního řízení (den uznání záruční opravy)</w:t>
      </w:r>
      <w:r w:rsidRPr="00C95D21">
        <w:rPr>
          <w:rFonts w:ascii="Garamond" w:hAnsi="Garamond"/>
          <w:sz w:val="22"/>
          <w:szCs w:val="22"/>
        </w:rPr>
        <w:t xml:space="preserve">. Lhůta splatnosti daňového dokladu činí </w:t>
      </w:r>
      <w:r w:rsidR="00BE1C88" w:rsidRPr="00C95D21">
        <w:rPr>
          <w:rFonts w:ascii="Garamond" w:hAnsi="Garamond"/>
          <w:sz w:val="22"/>
          <w:szCs w:val="22"/>
        </w:rPr>
        <w:t xml:space="preserve">15 </w:t>
      </w:r>
      <w:r w:rsidRPr="00C95D21">
        <w:rPr>
          <w:rFonts w:ascii="Garamond" w:hAnsi="Garamond"/>
          <w:sz w:val="22"/>
          <w:szCs w:val="22"/>
        </w:rPr>
        <w:t xml:space="preserve">dnů ode dne jeho doručení </w:t>
      </w:r>
      <w:r w:rsidR="00383E64" w:rsidRPr="00C95D21">
        <w:rPr>
          <w:rFonts w:ascii="Garamond" w:hAnsi="Garamond"/>
          <w:sz w:val="22"/>
          <w:szCs w:val="22"/>
        </w:rPr>
        <w:t>Prodávajícímu.</w:t>
      </w:r>
      <w:r w:rsidRPr="00C95D21">
        <w:rPr>
          <w:rFonts w:ascii="Garamond" w:hAnsi="Garamond"/>
          <w:sz w:val="22"/>
          <w:szCs w:val="22"/>
        </w:rPr>
        <w:t xml:space="preserve"> V pochybnostech se má za to, že daňový doklad byl doručen třetí pracovní den po jeho odeslání. V případě prodlení </w:t>
      </w:r>
      <w:r w:rsidR="00A96465" w:rsidRPr="00C95D21">
        <w:rPr>
          <w:rFonts w:ascii="Garamond" w:hAnsi="Garamond"/>
          <w:sz w:val="22"/>
          <w:szCs w:val="22"/>
        </w:rPr>
        <w:t>Prodávajícího</w:t>
      </w:r>
      <w:r w:rsidRPr="00C95D21">
        <w:rPr>
          <w:rFonts w:ascii="Garamond" w:hAnsi="Garamond"/>
          <w:sz w:val="22"/>
          <w:szCs w:val="22"/>
        </w:rPr>
        <w:t xml:space="preserve"> s platbou je </w:t>
      </w:r>
      <w:r w:rsidR="00A96465" w:rsidRPr="00C95D21">
        <w:rPr>
          <w:rFonts w:ascii="Garamond" w:hAnsi="Garamond"/>
          <w:sz w:val="22"/>
          <w:szCs w:val="22"/>
        </w:rPr>
        <w:t>Kupující</w:t>
      </w:r>
      <w:r w:rsidRPr="00C95D21">
        <w:rPr>
          <w:rFonts w:ascii="Garamond" w:hAnsi="Garamond"/>
          <w:sz w:val="22"/>
          <w:szCs w:val="22"/>
        </w:rPr>
        <w:t xml:space="preserve"> oprávněn fakturovat </w:t>
      </w:r>
      <w:r w:rsidR="00A96465" w:rsidRPr="00C95D21">
        <w:rPr>
          <w:rFonts w:ascii="Garamond" w:hAnsi="Garamond"/>
          <w:sz w:val="22"/>
          <w:szCs w:val="22"/>
        </w:rPr>
        <w:t>Prodávajícímu</w:t>
      </w:r>
      <w:r w:rsidR="009401D6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 xml:space="preserve">úrok z prodlení ve výši 0,05% z dlužné částky za každý započatý den prodlení. Úrok z prodlení je splatný do 14 dnů ode dne jeho vyúčtování ze strany </w:t>
      </w:r>
      <w:r w:rsidR="00A96465" w:rsidRPr="00C95D21">
        <w:rPr>
          <w:rFonts w:ascii="Garamond" w:hAnsi="Garamond"/>
          <w:sz w:val="22"/>
          <w:szCs w:val="22"/>
        </w:rPr>
        <w:t>Kupujícího</w:t>
      </w:r>
      <w:r w:rsidRPr="00C95D21">
        <w:rPr>
          <w:rFonts w:ascii="Garamond" w:hAnsi="Garamond"/>
          <w:sz w:val="22"/>
          <w:szCs w:val="22"/>
        </w:rPr>
        <w:t>.</w:t>
      </w:r>
    </w:p>
    <w:p w:rsidR="00244524" w:rsidRPr="00C95D21" w:rsidRDefault="00A96465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bCs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>Kupující</w:t>
      </w:r>
      <w:r w:rsidR="00617B51" w:rsidRPr="00C95D21">
        <w:rPr>
          <w:rFonts w:ascii="Garamond" w:hAnsi="Garamond"/>
          <w:sz w:val="22"/>
          <w:szCs w:val="22"/>
        </w:rPr>
        <w:t xml:space="preserve"> nese veškerou zodpovědnost za poškození</w:t>
      </w:r>
      <w:r w:rsidR="00617B51" w:rsidRPr="00C95D21">
        <w:rPr>
          <w:rFonts w:ascii="Garamond" w:hAnsi="Garamond"/>
          <w:b/>
          <w:bCs/>
          <w:color w:val="0000FF"/>
          <w:sz w:val="22"/>
          <w:szCs w:val="22"/>
        </w:rPr>
        <w:t xml:space="preserve"> </w:t>
      </w:r>
      <w:r w:rsidR="00617B51" w:rsidRPr="00C95D21">
        <w:rPr>
          <w:rFonts w:ascii="Garamond" w:hAnsi="Garamond"/>
          <w:bCs/>
          <w:sz w:val="22"/>
          <w:szCs w:val="22"/>
        </w:rPr>
        <w:t>vozidel</w:t>
      </w:r>
      <w:r w:rsidR="00617B51" w:rsidRPr="00C95D21">
        <w:rPr>
          <w:rFonts w:ascii="Garamond" w:hAnsi="Garamond"/>
          <w:sz w:val="22"/>
          <w:szCs w:val="22"/>
        </w:rPr>
        <w:t>, která nevyplývají z materiálových nebo montážních vad, pokud byl záruční servis prováděn jeho pracovníky, kteří nebyli seznámeni s údržbou vozidel včetně proškolení pracovníků, a nebyli řádně vybaveni servisním nářadím.</w:t>
      </w:r>
    </w:p>
    <w:p w:rsidR="00244524" w:rsidRPr="00C95D21" w:rsidRDefault="00617B51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Na veškeré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 dodané náhradní díly a opravy (záruční i mimozáruční) provedené </w:t>
      </w:r>
      <w:r w:rsidR="00A96465" w:rsidRPr="00C95D21">
        <w:rPr>
          <w:rFonts w:ascii="Garamond" w:hAnsi="Garamond"/>
          <w:sz w:val="22"/>
          <w:szCs w:val="22"/>
        </w:rPr>
        <w:t>Prodávajícím</w:t>
      </w:r>
      <w:r w:rsidRPr="00C95D21">
        <w:rPr>
          <w:rFonts w:ascii="Garamond" w:hAnsi="Garamond"/>
          <w:sz w:val="22"/>
          <w:szCs w:val="22"/>
        </w:rPr>
        <w:t xml:space="preserve"> v rámci záručního servisu poskytuje </w:t>
      </w:r>
      <w:r w:rsidR="00A96465" w:rsidRPr="00C95D21">
        <w:rPr>
          <w:rFonts w:ascii="Garamond" w:hAnsi="Garamond"/>
          <w:sz w:val="22"/>
          <w:szCs w:val="22"/>
        </w:rPr>
        <w:t>Prodávající</w:t>
      </w:r>
      <w:r w:rsidRPr="00C95D21">
        <w:rPr>
          <w:rFonts w:ascii="Garamond" w:hAnsi="Garamond"/>
          <w:sz w:val="22"/>
          <w:szCs w:val="22"/>
        </w:rPr>
        <w:t xml:space="preserve"> </w:t>
      </w:r>
      <w:r w:rsidR="00A96465" w:rsidRPr="00C95D21">
        <w:rPr>
          <w:rFonts w:ascii="Garamond" w:hAnsi="Garamond"/>
          <w:sz w:val="22"/>
          <w:szCs w:val="22"/>
        </w:rPr>
        <w:t>Kupujícímu</w:t>
      </w:r>
      <w:r w:rsidRPr="00C95D21">
        <w:rPr>
          <w:rFonts w:ascii="Garamond" w:hAnsi="Garamond"/>
          <w:sz w:val="22"/>
          <w:szCs w:val="22"/>
        </w:rPr>
        <w:t xml:space="preserve"> záruku za jakost vždy minimálně v délce 24 měsíců od převzetí náhradního dílu resp. od ukončení a převzetí záruční opravy </w:t>
      </w:r>
      <w:r w:rsidR="00A96465" w:rsidRPr="00C95D21">
        <w:rPr>
          <w:rFonts w:ascii="Garamond" w:hAnsi="Garamond"/>
          <w:sz w:val="22"/>
          <w:szCs w:val="22"/>
        </w:rPr>
        <w:t>Kupujícím</w:t>
      </w:r>
      <w:r w:rsidRPr="00C95D21">
        <w:rPr>
          <w:rFonts w:ascii="Garamond" w:hAnsi="Garamond"/>
          <w:sz w:val="22"/>
          <w:szCs w:val="22"/>
        </w:rPr>
        <w:t>. Smluvní strany výslovně sjednávají, že v případě provádění oprav může být touto dílčí zárukou záruční doba vozidla v části provedené opravy pouze prodloužena, nikoliv zkrácena pod zbývající záruční dobu</w:t>
      </w:r>
      <w:r w:rsidR="000C2316" w:rsidRPr="00C95D21">
        <w:rPr>
          <w:rFonts w:ascii="Garamond" w:hAnsi="Garamond"/>
          <w:sz w:val="22"/>
          <w:szCs w:val="22"/>
        </w:rPr>
        <w:t xml:space="preserve"> vozidla</w:t>
      </w:r>
      <w:r w:rsidRPr="00C95D21">
        <w:rPr>
          <w:rFonts w:ascii="Garamond" w:hAnsi="Garamond"/>
          <w:sz w:val="22"/>
          <w:szCs w:val="22"/>
        </w:rPr>
        <w:t>.</w:t>
      </w:r>
    </w:p>
    <w:p w:rsidR="0081061A" w:rsidRPr="00C95D21" w:rsidRDefault="0081061A" w:rsidP="0081061A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Kupující se zavazuje, že po dobu záruky za jakost (viz čl. XIV </w:t>
      </w:r>
      <w:r w:rsidR="00EB0CB8" w:rsidRPr="00C95D21">
        <w:rPr>
          <w:rFonts w:ascii="Garamond" w:hAnsi="Garamond"/>
          <w:sz w:val="22"/>
          <w:szCs w:val="22"/>
        </w:rPr>
        <w:t>K</w:t>
      </w:r>
      <w:r w:rsidRPr="00C95D21">
        <w:rPr>
          <w:rFonts w:ascii="Garamond" w:hAnsi="Garamond"/>
          <w:sz w:val="22"/>
          <w:szCs w:val="22"/>
        </w:rPr>
        <w:t xml:space="preserve">upní smlouvy) bude při provádění předepsané údržby používat pouze originální náhradní díly a vymezené provozní </w:t>
      </w:r>
      <w:r w:rsidR="00383E64" w:rsidRPr="00C95D21">
        <w:rPr>
          <w:rFonts w:ascii="Garamond" w:hAnsi="Garamond"/>
          <w:sz w:val="22"/>
          <w:szCs w:val="22"/>
        </w:rPr>
        <w:t>náplně. Pojmem</w:t>
      </w:r>
      <w:r w:rsidRPr="00C95D21">
        <w:rPr>
          <w:rFonts w:ascii="Garamond" w:hAnsi="Garamond"/>
          <w:sz w:val="22"/>
          <w:szCs w:val="22"/>
        </w:rPr>
        <w:t xml:space="preserve"> originální náhradní díl lze rozumět náhradní díl vyhovující požadavkům podle katalogu náhradních dílů výrobce, na němž je vyznačená značka (OEM) případně náhradní díl dodávaný dodavatelem původního vybavení (OES). Veškeré informace o provozních náplních použitých prodávajícím u dodaných elektrobusů jsou uvedeny v bezpečnostním a technické listu o provozních kapalinách dodaném s každým elektrobusem. Kupujícímu neznemožňuje použít rovněž jiné náplně a to za předpokladu, že tyto mají vlastnosti zcela srovnatelné s těmi použitými prodávajícím u dodaných elektrobusů, uvedených v bezpečnostním a technickém listu provozních kapalinách.</w:t>
      </w:r>
    </w:p>
    <w:p w:rsidR="0081061A" w:rsidRPr="00C95D21" w:rsidRDefault="0081061A" w:rsidP="0081061A">
      <w:pPr>
        <w:pStyle w:val="CZodstavec"/>
        <w:keepNext/>
        <w:keepLines/>
        <w:numPr>
          <w:ilvl w:val="0"/>
          <w:numId w:val="0"/>
        </w:numPr>
        <w:suppressLineNumbers/>
        <w:suppressAutoHyphens/>
        <w:ind w:left="360"/>
        <w:rPr>
          <w:rFonts w:ascii="Garamond" w:hAnsi="Garamond"/>
          <w:sz w:val="22"/>
          <w:szCs w:val="22"/>
        </w:rPr>
      </w:pPr>
    </w:p>
    <w:p w:rsidR="00244524" w:rsidRPr="00C95D21" w:rsidRDefault="00115BAE" w:rsidP="008C2677">
      <w:pPr>
        <w:pStyle w:val="CZodstavec"/>
        <w:keepNext/>
        <w:keepLines/>
        <w:numPr>
          <w:ilvl w:val="6"/>
          <w:numId w:val="1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95D21">
        <w:rPr>
          <w:rFonts w:ascii="Garamond" w:hAnsi="Garamond"/>
          <w:sz w:val="22"/>
          <w:szCs w:val="22"/>
        </w:rPr>
        <w:t xml:space="preserve">Smluvní strany konstatují, že v příloze č. </w:t>
      </w:r>
      <w:r w:rsidR="00CC2405" w:rsidRPr="00C95D21">
        <w:rPr>
          <w:rFonts w:ascii="Garamond" w:hAnsi="Garamond"/>
          <w:sz w:val="22"/>
          <w:szCs w:val="22"/>
        </w:rPr>
        <w:t>6</w:t>
      </w:r>
      <w:r w:rsidR="0014161A" w:rsidRPr="00C95D21">
        <w:rPr>
          <w:rFonts w:ascii="Garamond" w:hAnsi="Garamond"/>
          <w:sz w:val="22"/>
          <w:szCs w:val="22"/>
        </w:rPr>
        <w:t xml:space="preserve"> Kupní smlouvy</w:t>
      </w:r>
      <w:r w:rsidR="00B841B4" w:rsidRPr="00C95D21">
        <w:rPr>
          <w:rFonts w:ascii="Garamond" w:hAnsi="Garamond"/>
          <w:sz w:val="22"/>
          <w:szCs w:val="22"/>
        </w:rPr>
        <w:t xml:space="preserve"> </w:t>
      </w:r>
      <w:r w:rsidRPr="00C95D21">
        <w:rPr>
          <w:rFonts w:ascii="Garamond" w:hAnsi="Garamond"/>
          <w:sz w:val="22"/>
          <w:szCs w:val="22"/>
        </w:rPr>
        <w:t>je mimo jiné uveden rozsah a četnost výrobcem předepsané údržby, soupis náhradních dílů a provozních náplní</w:t>
      </w:r>
      <w:r w:rsidR="0081061A" w:rsidRPr="00C95D21">
        <w:rPr>
          <w:rFonts w:ascii="Garamond" w:hAnsi="Garamond"/>
          <w:sz w:val="22"/>
          <w:szCs w:val="22"/>
        </w:rPr>
        <w:t>.</w:t>
      </w:r>
      <w:r w:rsidRPr="00C95D21">
        <w:rPr>
          <w:rFonts w:ascii="Garamond" w:hAnsi="Garamond"/>
          <w:sz w:val="22"/>
          <w:szCs w:val="22"/>
        </w:rPr>
        <w:t xml:space="preserve"> </w:t>
      </w:r>
    </w:p>
    <w:p w:rsidR="00244524" w:rsidRPr="00C95D21" w:rsidRDefault="00244524" w:rsidP="008C2677">
      <w:pPr>
        <w:keepNext/>
        <w:keepLines/>
        <w:suppressLineNumbers/>
        <w:suppressAutoHyphens/>
        <w:rPr>
          <w:rFonts w:ascii="Garamond" w:hAnsi="Garamond"/>
          <w:sz w:val="22"/>
          <w:szCs w:val="22"/>
        </w:rPr>
      </w:pPr>
    </w:p>
    <w:p w:rsidR="00244524" w:rsidRPr="00C95D21" w:rsidRDefault="00244524" w:rsidP="008C2677">
      <w:pPr>
        <w:keepNext/>
        <w:keepLines/>
        <w:suppressLineNumbers/>
        <w:suppressAutoHyphens/>
        <w:rPr>
          <w:rFonts w:ascii="Garamond" w:hAnsi="Garamond"/>
          <w:sz w:val="22"/>
          <w:szCs w:val="22"/>
        </w:rPr>
      </w:pPr>
    </w:p>
    <w:sectPr w:rsidR="00244524" w:rsidRPr="00C95D21" w:rsidSect="001A4F9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B0E" w:rsidRDefault="00BC4B0E">
      <w:r>
        <w:separator/>
      </w:r>
    </w:p>
  </w:endnote>
  <w:endnote w:type="continuationSeparator" w:id="0">
    <w:p w:rsidR="00BC4B0E" w:rsidRDefault="00BC4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8B8" w:rsidRDefault="007B1A4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D28B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D28B8" w:rsidRDefault="00AD28B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CF7" w:rsidRPr="00C24CF7" w:rsidRDefault="00C24CF7" w:rsidP="00C24CF7">
    <w:pPr>
      <w:pStyle w:val="Zpat"/>
      <w:pBdr>
        <w:top w:val="single" w:sz="4" w:space="1" w:color="A5A5A5" w:themeColor="background1" w:themeShade="A5"/>
      </w:pBdr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Stránka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>PAGE</w:instrText>
    </w:r>
    <w:r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>
      <w:rPr>
        <w:i/>
        <w:sz w:val="22"/>
        <w:szCs w:val="22"/>
      </w:rPr>
      <w:fldChar w:fldCharType="end"/>
    </w:r>
    <w:r>
      <w:rPr>
        <w:i/>
        <w:sz w:val="22"/>
        <w:szCs w:val="22"/>
      </w:rPr>
      <w:t xml:space="preserve"> z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>NUMPAGES</w:instrText>
    </w:r>
    <w:r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6</w:t>
    </w:r>
    <w:r>
      <w:rPr>
        <w:i/>
        <w:sz w:val="22"/>
        <w:szCs w:val="22"/>
      </w:rPr>
      <w:fldChar w:fldCharType="end"/>
    </w:r>
  </w:p>
  <w:p w:rsidR="00AD28B8" w:rsidRDefault="00AD28B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B0E" w:rsidRDefault="00BC4B0E">
      <w:r>
        <w:separator/>
      </w:r>
    </w:p>
  </w:footnote>
  <w:footnote w:type="continuationSeparator" w:id="0">
    <w:p w:rsidR="00BC4B0E" w:rsidRDefault="00BC4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8B8" w:rsidRDefault="006335DD" w:rsidP="006213CE">
    <w:pPr>
      <w:pStyle w:val="Zhlav"/>
      <w:tabs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438150</wp:posOffset>
          </wp:positionV>
          <wp:extent cx="2181225" cy="615950"/>
          <wp:effectExtent l="19050" t="0" r="9525" b="0"/>
          <wp:wrapSquare wrapText="bothSides"/>
          <wp:docPr id="2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F6163" w:rsidRPr="00C95D21">
      <w:rPr>
        <w:rFonts w:ascii="Garamond" w:hAnsi="Garamond"/>
        <w:i/>
      </w:rPr>
      <w:t xml:space="preserve">Příloha č. </w:t>
    </w:r>
    <w:r w:rsidR="00C95D21" w:rsidRPr="00C95D21">
      <w:rPr>
        <w:rFonts w:ascii="Garamond" w:hAnsi="Garamond"/>
        <w:i/>
      </w:rPr>
      <w:t>18 zadávací dokumentace</w:t>
    </w:r>
    <w:r w:rsidR="00AD28B8" w:rsidRPr="00C95D21">
      <w:rPr>
        <w:rFonts w:ascii="Garamond" w:hAnsi="Garamond"/>
        <w:i/>
      </w:rPr>
      <w:t xml:space="preserve"> </w:t>
    </w:r>
  </w:p>
  <w:p w:rsidR="006335DD" w:rsidRDefault="006335DD" w:rsidP="006213CE">
    <w:pPr>
      <w:pStyle w:val="Zhlav"/>
      <w:tabs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476250</wp:posOffset>
          </wp:positionH>
          <wp:positionV relativeFrom="page">
            <wp:posOffset>482600</wp:posOffset>
          </wp:positionV>
          <wp:extent cx="1866900" cy="50165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1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335DD" w:rsidRDefault="006335DD" w:rsidP="006213CE">
    <w:pPr>
      <w:pStyle w:val="Zhlav"/>
      <w:tabs>
        <w:tab w:val="clear" w:pos="9072"/>
      </w:tabs>
      <w:rPr>
        <w:rFonts w:ascii="Garamond" w:hAnsi="Garamond"/>
        <w:i/>
      </w:rPr>
    </w:pPr>
  </w:p>
  <w:p w:rsidR="006335DD" w:rsidRDefault="006335DD" w:rsidP="006213CE">
    <w:pPr>
      <w:pStyle w:val="Zhlav"/>
      <w:tabs>
        <w:tab w:val="clear" w:pos="9072"/>
      </w:tabs>
      <w:rPr>
        <w:rFonts w:ascii="Garamond" w:hAnsi="Garamond"/>
        <w:i/>
      </w:rPr>
    </w:pPr>
  </w:p>
  <w:p w:rsidR="006335DD" w:rsidRDefault="006335DD" w:rsidP="006335DD">
    <w:pPr>
      <w:pStyle w:val="Zhlav"/>
      <w:tabs>
        <w:tab w:val="clear" w:pos="9072"/>
      </w:tabs>
      <w:jc w:val="center"/>
      <w:rPr>
        <w:rFonts w:ascii="Garamond" w:hAnsi="Garamond"/>
        <w:i/>
      </w:rPr>
    </w:pPr>
    <w:r w:rsidRPr="006335DD">
      <w:rPr>
        <w:rFonts w:ascii="Garamond" w:hAnsi="Garamond"/>
        <w:i/>
        <w:noProof/>
      </w:rPr>
      <w:drawing>
        <wp:inline distT="0" distB="0" distL="0" distR="0">
          <wp:extent cx="4873846" cy="771277"/>
          <wp:effectExtent l="19050" t="0" r="2954" b="0"/>
          <wp:docPr id="2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0B7F"/>
    <w:multiLevelType w:val="multilevel"/>
    <w:tmpl w:val="D04C8048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0BEF0C4A"/>
    <w:multiLevelType w:val="hybridMultilevel"/>
    <w:tmpl w:val="343090B8"/>
    <w:lvl w:ilvl="0" w:tplc="AE00A1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2B70B7"/>
    <w:multiLevelType w:val="multilevel"/>
    <w:tmpl w:val="F724EA8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>
    <w:nsid w:val="10B073E3"/>
    <w:multiLevelType w:val="hybridMultilevel"/>
    <w:tmpl w:val="3C70EC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E362E"/>
    <w:multiLevelType w:val="hybridMultilevel"/>
    <w:tmpl w:val="718C8240"/>
    <w:lvl w:ilvl="0" w:tplc="D638B0AC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77E7F"/>
    <w:multiLevelType w:val="hybridMultilevel"/>
    <w:tmpl w:val="E8B63A5A"/>
    <w:lvl w:ilvl="0" w:tplc="C2001B7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7B57C5"/>
    <w:multiLevelType w:val="hybridMultilevel"/>
    <w:tmpl w:val="C99CDA52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5E87DA5"/>
    <w:multiLevelType w:val="hybridMultilevel"/>
    <w:tmpl w:val="02444808"/>
    <w:lvl w:ilvl="0" w:tplc="04050017">
      <w:start w:val="1"/>
      <w:numFmt w:val="lowerLetter"/>
      <w:lvlText w:val="%1)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>
    <w:nsid w:val="2A954496"/>
    <w:multiLevelType w:val="multilevel"/>
    <w:tmpl w:val="8644579E"/>
    <w:lvl w:ilvl="0">
      <w:start w:val="1"/>
      <w:numFmt w:val="lowerLetter"/>
      <w:lvlText w:val="%1)"/>
      <w:lvlJc w:val="left"/>
      <w:pPr>
        <w:ind w:left="5829" w:hanging="30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2E594DA5"/>
    <w:multiLevelType w:val="hybridMultilevel"/>
    <w:tmpl w:val="D49E44B0"/>
    <w:lvl w:ilvl="0" w:tplc="599E820C">
      <w:start w:val="1"/>
      <w:numFmt w:val="lowerLetter"/>
      <w:lvlText w:val="%1)"/>
      <w:lvlJc w:val="left"/>
      <w:pPr>
        <w:tabs>
          <w:tab w:val="num" w:pos="1491"/>
        </w:tabs>
        <w:ind w:left="1301" w:hanging="170"/>
      </w:pPr>
      <w:rPr>
        <w:rFonts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10">
    <w:nsid w:val="2E9837F1"/>
    <w:multiLevelType w:val="hybridMultilevel"/>
    <w:tmpl w:val="DA50B0C6"/>
    <w:lvl w:ilvl="0" w:tplc="3AA889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EF03BB"/>
    <w:multiLevelType w:val="hybridMultilevel"/>
    <w:tmpl w:val="9FB09228"/>
    <w:lvl w:ilvl="0" w:tplc="25D602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67C5FFF"/>
    <w:multiLevelType w:val="hybridMultilevel"/>
    <w:tmpl w:val="0742E7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DB1BFA"/>
    <w:multiLevelType w:val="multilevel"/>
    <w:tmpl w:val="2C589FE4"/>
    <w:lvl w:ilvl="0">
      <w:start w:val="1"/>
      <w:numFmt w:val="upperRoman"/>
      <w:pStyle w:val="CZslolnku"/>
      <w:suff w:val="nothing"/>
      <w:lvlText w:val="%1."/>
      <w:lvlJc w:val="center"/>
      <w:pPr>
        <w:ind w:left="4608" w:hanging="72"/>
      </w:pPr>
      <w:rPr>
        <w:rFonts w:ascii="Garamond" w:hAnsi="Garamond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14">
    <w:nsid w:val="38BD7CD3"/>
    <w:multiLevelType w:val="hybridMultilevel"/>
    <w:tmpl w:val="2070AD8C"/>
    <w:lvl w:ilvl="0" w:tplc="04050005">
      <w:start w:val="1"/>
      <w:numFmt w:val="bullet"/>
      <w:lvlText w:val=""/>
      <w:lvlJc w:val="left"/>
      <w:pPr>
        <w:ind w:left="113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5">
    <w:nsid w:val="40D1479D"/>
    <w:multiLevelType w:val="hybridMultilevel"/>
    <w:tmpl w:val="175C8E40"/>
    <w:lvl w:ilvl="0" w:tplc="04050017">
      <w:start w:val="1"/>
      <w:numFmt w:val="lowerLetter"/>
      <w:lvlText w:val="%1)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>
    <w:nsid w:val="43D34936"/>
    <w:multiLevelType w:val="hybridMultilevel"/>
    <w:tmpl w:val="BCA492D0"/>
    <w:lvl w:ilvl="0" w:tplc="0405001B">
      <w:start w:val="1"/>
      <w:numFmt w:val="decimal"/>
      <w:pStyle w:val="CZodstavec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2A104A"/>
    <w:multiLevelType w:val="multilevel"/>
    <w:tmpl w:val="C0A4D73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9">
    <w:nsid w:val="58753F18"/>
    <w:multiLevelType w:val="multilevel"/>
    <w:tmpl w:val="C3F6433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rFonts w:ascii="Calibri" w:hAnsi="Calibri" w:cs="Calibri" w:hint="default"/>
        <w:i w:val="0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92519FD"/>
    <w:multiLevelType w:val="hybridMultilevel"/>
    <w:tmpl w:val="56682F9A"/>
    <w:lvl w:ilvl="0" w:tplc="3F8E99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0A07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B86773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704EB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B2E2D1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A58F6B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1601EE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A1AF2B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44ACD4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3FA2B85"/>
    <w:multiLevelType w:val="hybridMultilevel"/>
    <w:tmpl w:val="FC74854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C7A47BF"/>
    <w:multiLevelType w:val="hybridMultilevel"/>
    <w:tmpl w:val="0742E774"/>
    <w:lvl w:ilvl="0" w:tplc="57E68E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62E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5FA80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5E8D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B6D7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4C43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BC26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E61F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EB4C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C86AC4"/>
    <w:multiLevelType w:val="hybridMultilevel"/>
    <w:tmpl w:val="EFEE08D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24C2777"/>
    <w:multiLevelType w:val="hybridMultilevel"/>
    <w:tmpl w:val="88269124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6C225C"/>
    <w:multiLevelType w:val="hybridMultilevel"/>
    <w:tmpl w:val="DD383FC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9741ABC"/>
    <w:multiLevelType w:val="hybridMultilevel"/>
    <w:tmpl w:val="8DFC9D92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E555B3C"/>
    <w:multiLevelType w:val="multilevel"/>
    <w:tmpl w:val="B068023C"/>
    <w:lvl w:ilvl="0">
      <w:start w:val="1"/>
      <w:numFmt w:val="lowerLetter"/>
      <w:lvlText w:val="%1)"/>
      <w:lvlJc w:val="left"/>
      <w:pPr>
        <w:ind w:left="5829" w:hanging="30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3"/>
  </w:num>
  <w:num w:numId="2">
    <w:abstractNumId w:val="16"/>
    <w:lvlOverride w:ilvl="0">
      <w:startOverride w:val="1"/>
    </w:lvlOverride>
  </w:num>
  <w:num w:numId="3">
    <w:abstractNumId w:val="16"/>
    <w:lvlOverride w:ilvl="0">
      <w:startOverride w:val="1"/>
    </w:lvlOverride>
  </w:num>
  <w:num w:numId="4">
    <w:abstractNumId w:val="16"/>
  </w:num>
  <w:num w:numId="5">
    <w:abstractNumId w:val="16"/>
    <w:lvlOverride w:ilvl="0">
      <w:startOverride w:val="1"/>
    </w:lvlOverride>
  </w:num>
  <w:num w:numId="6">
    <w:abstractNumId w:val="16"/>
    <w:lvlOverride w:ilvl="0">
      <w:startOverride w:val="1"/>
    </w:lvlOverride>
  </w:num>
  <w:num w:numId="7">
    <w:abstractNumId w:val="1"/>
  </w:num>
  <w:num w:numId="8">
    <w:abstractNumId w:val="10"/>
  </w:num>
  <w:num w:numId="9">
    <w:abstractNumId w:val="19"/>
  </w:num>
  <w:num w:numId="10">
    <w:abstractNumId w:val="18"/>
  </w:num>
  <w:num w:numId="11">
    <w:abstractNumId w:val="16"/>
    <w:lvlOverride w:ilvl="0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0"/>
  </w:num>
  <w:num w:numId="15">
    <w:abstractNumId w:val="11"/>
  </w:num>
  <w:num w:numId="16">
    <w:abstractNumId w:val="12"/>
  </w:num>
  <w:num w:numId="17">
    <w:abstractNumId w:val="22"/>
  </w:num>
  <w:num w:numId="18">
    <w:abstractNumId w:val="9"/>
  </w:num>
  <w:num w:numId="19">
    <w:abstractNumId w:val="4"/>
  </w:num>
  <w:num w:numId="20">
    <w:abstractNumId w:val="2"/>
  </w:num>
  <w:num w:numId="21">
    <w:abstractNumId w:val="16"/>
    <w:lvlOverride w:ilvl="0">
      <w:startOverride w:val="1"/>
    </w:lvlOverride>
  </w:num>
  <w:num w:numId="22">
    <w:abstractNumId w:val="3"/>
  </w:num>
  <w:num w:numId="23">
    <w:abstractNumId w:val="16"/>
    <w:lvlOverride w:ilvl="0">
      <w:startOverride w:val="5"/>
    </w:lvlOverride>
  </w:num>
  <w:num w:numId="24">
    <w:abstractNumId w:val="14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21"/>
  </w:num>
  <w:num w:numId="30">
    <w:abstractNumId w:val="26"/>
  </w:num>
  <w:num w:numId="31">
    <w:abstractNumId w:val="17"/>
  </w:num>
  <w:num w:numId="32">
    <w:abstractNumId w:val="23"/>
  </w:num>
  <w:num w:numId="33">
    <w:abstractNumId w:val="13"/>
  </w:num>
  <w:num w:numId="34">
    <w:abstractNumId w:val="16"/>
  </w:num>
  <w:num w:numId="35">
    <w:abstractNumId w:val="16"/>
  </w:num>
  <w:num w:numId="36">
    <w:abstractNumId w:val="8"/>
  </w:num>
  <w:num w:numId="37">
    <w:abstractNumId w:val="27"/>
  </w:num>
  <w:num w:numId="38">
    <w:abstractNumId w:val="16"/>
  </w:num>
  <w:num w:numId="39">
    <w:abstractNumId w:val="16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5">
    <w:abstractNumId w:val="16"/>
  </w:num>
  <w:num w:numId="46">
    <w:abstractNumId w:val="7"/>
  </w:num>
  <w:num w:numId="47">
    <w:abstractNumId w:val="15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160787"/>
    <o:shapelayout v:ext="edit">
      <o:rules v:ext="edit">
        <o:r id="V:Rule1" type="connector" idref="#_x0000_s16077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222AC"/>
    <w:rsid w:val="00002ED2"/>
    <w:rsid w:val="000118E4"/>
    <w:rsid w:val="00016E8D"/>
    <w:rsid w:val="000178E9"/>
    <w:rsid w:val="00022702"/>
    <w:rsid w:val="00022AC8"/>
    <w:rsid w:val="000236AA"/>
    <w:rsid w:val="000262F6"/>
    <w:rsid w:val="00026E63"/>
    <w:rsid w:val="000343D8"/>
    <w:rsid w:val="00041DAA"/>
    <w:rsid w:val="000504A0"/>
    <w:rsid w:val="00050FF3"/>
    <w:rsid w:val="000522B3"/>
    <w:rsid w:val="000546A2"/>
    <w:rsid w:val="00055D7D"/>
    <w:rsid w:val="00057B29"/>
    <w:rsid w:val="000618E6"/>
    <w:rsid w:val="000712C1"/>
    <w:rsid w:val="000718C6"/>
    <w:rsid w:val="0007406B"/>
    <w:rsid w:val="00075A49"/>
    <w:rsid w:val="00077A2A"/>
    <w:rsid w:val="00080E80"/>
    <w:rsid w:val="0008114D"/>
    <w:rsid w:val="00082461"/>
    <w:rsid w:val="0008784F"/>
    <w:rsid w:val="00091625"/>
    <w:rsid w:val="00091986"/>
    <w:rsid w:val="0009260E"/>
    <w:rsid w:val="00092816"/>
    <w:rsid w:val="00092875"/>
    <w:rsid w:val="00092CFF"/>
    <w:rsid w:val="00094615"/>
    <w:rsid w:val="0009789E"/>
    <w:rsid w:val="000A125D"/>
    <w:rsid w:val="000A7AEA"/>
    <w:rsid w:val="000B3706"/>
    <w:rsid w:val="000B3B88"/>
    <w:rsid w:val="000B552E"/>
    <w:rsid w:val="000C098E"/>
    <w:rsid w:val="000C2316"/>
    <w:rsid w:val="000D0681"/>
    <w:rsid w:val="000D23C4"/>
    <w:rsid w:val="000D294B"/>
    <w:rsid w:val="000D2C7C"/>
    <w:rsid w:val="000D586C"/>
    <w:rsid w:val="000D5CFE"/>
    <w:rsid w:val="000D6862"/>
    <w:rsid w:val="000E03D0"/>
    <w:rsid w:val="000E24D3"/>
    <w:rsid w:val="000E3980"/>
    <w:rsid w:val="000E4E9E"/>
    <w:rsid w:val="000E6345"/>
    <w:rsid w:val="000E7607"/>
    <w:rsid w:val="000F6163"/>
    <w:rsid w:val="00100E3B"/>
    <w:rsid w:val="00102180"/>
    <w:rsid w:val="00103F52"/>
    <w:rsid w:val="0011434C"/>
    <w:rsid w:val="001152B1"/>
    <w:rsid w:val="001156EA"/>
    <w:rsid w:val="00115BAE"/>
    <w:rsid w:val="00116869"/>
    <w:rsid w:val="0012362A"/>
    <w:rsid w:val="001244F2"/>
    <w:rsid w:val="00127DB8"/>
    <w:rsid w:val="00131617"/>
    <w:rsid w:val="00133E52"/>
    <w:rsid w:val="001353FD"/>
    <w:rsid w:val="0014161A"/>
    <w:rsid w:val="00142740"/>
    <w:rsid w:val="0014317E"/>
    <w:rsid w:val="00143905"/>
    <w:rsid w:val="00144A4A"/>
    <w:rsid w:val="001506F3"/>
    <w:rsid w:val="001509F8"/>
    <w:rsid w:val="00151410"/>
    <w:rsid w:val="00152E2C"/>
    <w:rsid w:val="00153A8E"/>
    <w:rsid w:val="00154CC5"/>
    <w:rsid w:val="00163645"/>
    <w:rsid w:val="00163665"/>
    <w:rsid w:val="001700DF"/>
    <w:rsid w:val="00173AAD"/>
    <w:rsid w:val="001746FA"/>
    <w:rsid w:val="001776D0"/>
    <w:rsid w:val="001806DF"/>
    <w:rsid w:val="00181D04"/>
    <w:rsid w:val="0018215D"/>
    <w:rsid w:val="0018217D"/>
    <w:rsid w:val="00185C71"/>
    <w:rsid w:val="0018630C"/>
    <w:rsid w:val="0018647C"/>
    <w:rsid w:val="00187956"/>
    <w:rsid w:val="0019088E"/>
    <w:rsid w:val="00190B3F"/>
    <w:rsid w:val="00191B4B"/>
    <w:rsid w:val="001963C0"/>
    <w:rsid w:val="001974A4"/>
    <w:rsid w:val="001A07D8"/>
    <w:rsid w:val="001A0D67"/>
    <w:rsid w:val="001A4F9C"/>
    <w:rsid w:val="001A674F"/>
    <w:rsid w:val="001A6BD8"/>
    <w:rsid w:val="001A6CE6"/>
    <w:rsid w:val="001B0E62"/>
    <w:rsid w:val="001B3C96"/>
    <w:rsid w:val="001B41DE"/>
    <w:rsid w:val="001B611E"/>
    <w:rsid w:val="001B657A"/>
    <w:rsid w:val="001B68EC"/>
    <w:rsid w:val="001B720C"/>
    <w:rsid w:val="001C2322"/>
    <w:rsid w:val="001C55AC"/>
    <w:rsid w:val="001D2338"/>
    <w:rsid w:val="001D56BF"/>
    <w:rsid w:val="001D625C"/>
    <w:rsid w:val="001D72B0"/>
    <w:rsid w:val="001D7B2B"/>
    <w:rsid w:val="001E1D43"/>
    <w:rsid w:val="001E1D4B"/>
    <w:rsid w:val="001E33A3"/>
    <w:rsid w:val="001E604C"/>
    <w:rsid w:val="001E644D"/>
    <w:rsid w:val="001F0C20"/>
    <w:rsid w:val="001F3BF7"/>
    <w:rsid w:val="00200B4A"/>
    <w:rsid w:val="002025FA"/>
    <w:rsid w:val="00204D7A"/>
    <w:rsid w:val="0020593D"/>
    <w:rsid w:val="0020700F"/>
    <w:rsid w:val="0021065C"/>
    <w:rsid w:val="0021392C"/>
    <w:rsid w:val="002161F6"/>
    <w:rsid w:val="002171A4"/>
    <w:rsid w:val="00217832"/>
    <w:rsid w:val="0022228B"/>
    <w:rsid w:val="00222DAC"/>
    <w:rsid w:val="00223B64"/>
    <w:rsid w:val="00223D72"/>
    <w:rsid w:val="0022611D"/>
    <w:rsid w:val="00226125"/>
    <w:rsid w:val="002267D1"/>
    <w:rsid w:val="00233CEF"/>
    <w:rsid w:val="00234770"/>
    <w:rsid w:val="00234A4F"/>
    <w:rsid w:val="00234EED"/>
    <w:rsid w:val="00241B9F"/>
    <w:rsid w:val="00244524"/>
    <w:rsid w:val="0024494D"/>
    <w:rsid w:val="0025296A"/>
    <w:rsid w:val="00257B59"/>
    <w:rsid w:val="00262FB7"/>
    <w:rsid w:val="002632E7"/>
    <w:rsid w:val="00264874"/>
    <w:rsid w:val="002679CA"/>
    <w:rsid w:val="00270440"/>
    <w:rsid w:val="00271B95"/>
    <w:rsid w:val="00285115"/>
    <w:rsid w:val="00286731"/>
    <w:rsid w:val="00292441"/>
    <w:rsid w:val="0029497C"/>
    <w:rsid w:val="00297744"/>
    <w:rsid w:val="002A1E2F"/>
    <w:rsid w:val="002A4964"/>
    <w:rsid w:val="002A7087"/>
    <w:rsid w:val="002A7594"/>
    <w:rsid w:val="002B19EF"/>
    <w:rsid w:val="002B36C1"/>
    <w:rsid w:val="002B3A24"/>
    <w:rsid w:val="002C0BC3"/>
    <w:rsid w:val="002D22DE"/>
    <w:rsid w:val="002D5E23"/>
    <w:rsid w:val="002D65BB"/>
    <w:rsid w:val="002D7391"/>
    <w:rsid w:val="002E08F7"/>
    <w:rsid w:val="002E3872"/>
    <w:rsid w:val="002E4531"/>
    <w:rsid w:val="002E7344"/>
    <w:rsid w:val="002F0C04"/>
    <w:rsid w:val="002F1F55"/>
    <w:rsid w:val="002F439E"/>
    <w:rsid w:val="002F4FE1"/>
    <w:rsid w:val="002F6690"/>
    <w:rsid w:val="002F7B9D"/>
    <w:rsid w:val="00300358"/>
    <w:rsid w:val="0030260C"/>
    <w:rsid w:val="003039C3"/>
    <w:rsid w:val="00305794"/>
    <w:rsid w:val="003071C9"/>
    <w:rsid w:val="003075DD"/>
    <w:rsid w:val="003107B6"/>
    <w:rsid w:val="00313158"/>
    <w:rsid w:val="00316B7F"/>
    <w:rsid w:val="00317F3F"/>
    <w:rsid w:val="003218B6"/>
    <w:rsid w:val="00323867"/>
    <w:rsid w:val="00323A92"/>
    <w:rsid w:val="00323F44"/>
    <w:rsid w:val="003264DF"/>
    <w:rsid w:val="00330544"/>
    <w:rsid w:val="0033069D"/>
    <w:rsid w:val="003335FA"/>
    <w:rsid w:val="003367BE"/>
    <w:rsid w:val="003369A2"/>
    <w:rsid w:val="00337B55"/>
    <w:rsid w:val="0034189C"/>
    <w:rsid w:val="0034458B"/>
    <w:rsid w:val="00345BA0"/>
    <w:rsid w:val="00346145"/>
    <w:rsid w:val="00346C86"/>
    <w:rsid w:val="00350309"/>
    <w:rsid w:val="00351DA1"/>
    <w:rsid w:val="00352A0C"/>
    <w:rsid w:val="00357D64"/>
    <w:rsid w:val="003651B8"/>
    <w:rsid w:val="0036608D"/>
    <w:rsid w:val="0037394F"/>
    <w:rsid w:val="00373A18"/>
    <w:rsid w:val="00383E64"/>
    <w:rsid w:val="00387974"/>
    <w:rsid w:val="00392F7F"/>
    <w:rsid w:val="00393819"/>
    <w:rsid w:val="00396EA9"/>
    <w:rsid w:val="003A1661"/>
    <w:rsid w:val="003A31F0"/>
    <w:rsid w:val="003A4489"/>
    <w:rsid w:val="003A73B9"/>
    <w:rsid w:val="003A7906"/>
    <w:rsid w:val="003A7D3D"/>
    <w:rsid w:val="003B084B"/>
    <w:rsid w:val="003B2972"/>
    <w:rsid w:val="003B3505"/>
    <w:rsid w:val="003B5B2E"/>
    <w:rsid w:val="003B629E"/>
    <w:rsid w:val="003B6B43"/>
    <w:rsid w:val="003C0197"/>
    <w:rsid w:val="003C12DC"/>
    <w:rsid w:val="003C3A0C"/>
    <w:rsid w:val="003C66B7"/>
    <w:rsid w:val="003C7178"/>
    <w:rsid w:val="003D05F0"/>
    <w:rsid w:val="003D0DD0"/>
    <w:rsid w:val="003D1120"/>
    <w:rsid w:val="003D1BC8"/>
    <w:rsid w:val="003D36FF"/>
    <w:rsid w:val="003D700E"/>
    <w:rsid w:val="003D750E"/>
    <w:rsid w:val="003E0961"/>
    <w:rsid w:val="003E500D"/>
    <w:rsid w:val="003E613F"/>
    <w:rsid w:val="003E7858"/>
    <w:rsid w:val="003E7DF5"/>
    <w:rsid w:val="003F45E3"/>
    <w:rsid w:val="003F6261"/>
    <w:rsid w:val="003F6420"/>
    <w:rsid w:val="003F67CE"/>
    <w:rsid w:val="003F7241"/>
    <w:rsid w:val="00400E52"/>
    <w:rsid w:val="00402079"/>
    <w:rsid w:val="00405BD5"/>
    <w:rsid w:val="004151DE"/>
    <w:rsid w:val="00416D6C"/>
    <w:rsid w:val="004236FD"/>
    <w:rsid w:val="0042439D"/>
    <w:rsid w:val="0042645E"/>
    <w:rsid w:val="00426B11"/>
    <w:rsid w:val="00430B48"/>
    <w:rsid w:val="00431676"/>
    <w:rsid w:val="00433FE8"/>
    <w:rsid w:val="00434E0E"/>
    <w:rsid w:val="004372D9"/>
    <w:rsid w:val="00437B10"/>
    <w:rsid w:val="004425C8"/>
    <w:rsid w:val="004434CF"/>
    <w:rsid w:val="00453C9D"/>
    <w:rsid w:val="004544D6"/>
    <w:rsid w:val="004554E2"/>
    <w:rsid w:val="004559CE"/>
    <w:rsid w:val="0046443D"/>
    <w:rsid w:val="004666B0"/>
    <w:rsid w:val="0047040F"/>
    <w:rsid w:val="00471535"/>
    <w:rsid w:val="00471D13"/>
    <w:rsid w:val="0047587B"/>
    <w:rsid w:val="00476536"/>
    <w:rsid w:val="00476DC2"/>
    <w:rsid w:val="004818F1"/>
    <w:rsid w:val="004822B7"/>
    <w:rsid w:val="00483420"/>
    <w:rsid w:val="00483CFB"/>
    <w:rsid w:val="00483F89"/>
    <w:rsid w:val="00485044"/>
    <w:rsid w:val="00487A6A"/>
    <w:rsid w:val="00487ABE"/>
    <w:rsid w:val="004A197A"/>
    <w:rsid w:val="004A2BD9"/>
    <w:rsid w:val="004A46B4"/>
    <w:rsid w:val="004A5A24"/>
    <w:rsid w:val="004A6556"/>
    <w:rsid w:val="004B27D8"/>
    <w:rsid w:val="004B32DE"/>
    <w:rsid w:val="004B5FF4"/>
    <w:rsid w:val="004B6524"/>
    <w:rsid w:val="004C4112"/>
    <w:rsid w:val="004C6EDB"/>
    <w:rsid w:val="004D4580"/>
    <w:rsid w:val="004D581E"/>
    <w:rsid w:val="004D7556"/>
    <w:rsid w:val="004D79A8"/>
    <w:rsid w:val="004E0723"/>
    <w:rsid w:val="004E3462"/>
    <w:rsid w:val="004E3AE5"/>
    <w:rsid w:val="004F72E4"/>
    <w:rsid w:val="004F7ABE"/>
    <w:rsid w:val="004F7D8A"/>
    <w:rsid w:val="00500347"/>
    <w:rsid w:val="005054F1"/>
    <w:rsid w:val="005107DC"/>
    <w:rsid w:val="00516010"/>
    <w:rsid w:val="0052012A"/>
    <w:rsid w:val="0053463B"/>
    <w:rsid w:val="00540563"/>
    <w:rsid w:val="005452A9"/>
    <w:rsid w:val="005453DA"/>
    <w:rsid w:val="005507EC"/>
    <w:rsid w:val="00550AF0"/>
    <w:rsid w:val="00550E33"/>
    <w:rsid w:val="00554416"/>
    <w:rsid w:val="005563DB"/>
    <w:rsid w:val="0055680D"/>
    <w:rsid w:val="005659EA"/>
    <w:rsid w:val="00567AF3"/>
    <w:rsid w:val="00574CD5"/>
    <w:rsid w:val="005814A9"/>
    <w:rsid w:val="0058159D"/>
    <w:rsid w:val="0058222D"/>
    <w:rsid w:val="00584E40"/>
    <w:rsid w:val="005851CA"/>
    <w:rsid w:val="005861F1"/>
    <w:rsid w:val="00587656"/>
    <w:rsid w:val="005879C8"/>
    <w:rsid w:val="00591AD0"/>
    <w:rsid w:val="005949AB"/>
    <w:rsid w:val="005976CE"/>
    <w:rsid w:val="0059776A"/>
    <w:rsid w:val="005A032E"/>
    <w:rsid w:val="005A0523"/>
    <w:rsid w:val="005A24BE"/>
    <w:rsid w:val="005A43CE"/>
    <w:rsid w:val="005A469B"/>
    <w:rsid w:val="005A5576"/>
    <w:rsid w:val="005B0B07"/>
    <w:rsid w:val="005B5845"/>
    <w:rsid w:val="005B5CA4"/>
    <w:rsid w:val="005B74BB"/>
    <w:rsid w:val="005C1DD5"/>
    <w:rsid w:val="005C2C10"/>
    <w:rsid w:val="005C3874"/>
    <w:rsid w:val="005C3B4C"/>
    <w:rsid w:val="005D151A"/>
    <w:rsid w:val="005D4082"/>
    <w:rsid w:val="005D4D2D"/>
    <w:rsid w:val="005D62AA"/>
    <w:rsid w:val="005D6A33"/>
    <w:rsid w:val="005D7241"/>
    <w:rsid w:val="005D7DDC"/>
    <w:rsid w:val="005E48BC"/>
    <w:rsid w:val="005E7239"/>
    <w:rsid w:val="005E744F"/>
    <w:rsid w:val="005E78AE"/>
    <w:rsid w:val="005F5750"/>
    <w:rsid w:val="005F6799"/>
    <w:rsid w:val="00601237"/>
    <w:rsid w:val="00603015"/>
    <w:rsid w:val="006055AB"/>
    <w:rsid w:val="00605BFE"/>
    <w:rsid w:val="00606757"/>
    <w:rsid w:val="00610A5E"/>
    <w:rsid w:val="00610D60"/>
    <w:rsid w:val="00611281"/>
    <w:rsid w:val="00612E2B"/>
    <w:rsid w:val="00613968"/>
    <w:rsid w:val="0061464A"/>
    <w:rsid w:val="00617519"/>
    <w:rsid w:val="00617B51"/>
    <w:rsid w:val="006213CE"/>
    <w:rsid w:val="00621D3F"/>
    <w:rsid w:val="006231CF"/>
    <w:rsid w:val="00623C85"/>
    <w:rsid w:val="00625419"/>
    <w:rsid w:val="006335DD"/>
    <w:rsid w:val="0063565A"/>
    <w:rsid w:val="00642956"/>
    <w:rsid w:val="0064303F"/>
    <w:rsid w:val="0064742C"/>
    <w:rsid w:val="00651012"/>
    <w:rsid w:val="0065136D"/>
    <w:rsid w:val="00654AA8"/>
    <w:rsid w:val="0066384B"/>
    <w:rsid w:val="00663EB3"/>
    <w:rsid w:val="00665019"/>
    <w:rsid w:val="0066681D"/>
    <w:rsid w:val="00666F3E"/>
    <w:rsid w:val="006672F9"/>
    <w:rsid w:val="00667D7E"/>
    <w:rsid w:val="006715C5"/>
    <w:rsid w:val="006732F8"/>
    <w:rsid w:val="00675B3F"/>
    <w:rsid w:val="006819A7"/>
    <w:rsid w:val="00683B15"/>
    <w:rsid w:val="006842E4"/>
    <w:rsid w:val="00684FB2"/>
    <w:rsid w:val="006850C0"/>
    <w:rsid w:val="00686B65"/>
    <w:rsid w:val="00691520"/>
    <w:rsid w:val="00691649"/>
    <w:rsid w:val="00695251"/>
    <w:rsid w:val="00695A02"/>
    <w:rsid w:val="00695A0C"/>
    <w:rsid w:val="00695D44"/>
    <w:rsid w:val="006A5CA1"/>
    <w:rsid w:val="006A6AE0"/>
    <w:rsid w:val="006A747B"/>
    <w:rsid w:val="006B2C3D"/>
    <w:rsid w:val="006B2D0B"/>
    <w:rsid w:val="006B2E52"/>
    <w:rsid w:val="006C0AC2"/>
    <w:rsid w:val="006C2E31"/>
    <w:rsid w:val="006C531B"/>
    <w:rsid w:val="006C5759"/>
    <w:rsid w:val="006D1420"/>
    <w:rsid w:val="006D428F"/>
    <w:rsid w:val="006D6B78"/>
    <w:rsid w:val="006D6CAC"/>
    <w:rsid w:val="006D7140"/>
    <w:rsid w:val="006E4327"/>
    <w:rsid w:val="006E5E99"/>
    <w:rsid w:val="006F0D90"/>
    <w:rsid w:val="006F12CD"/>
    <w:rsid w:val="006F3256"/>
    <w:rsid w:val="006F78CB"/>
    <w:rsid w:val="00703385"/>
    <w:rsid w:val="0070386F"/>
    <w:rsid w:val="007039E6"/>
    <w:rsid w:val="007052A9"/>
    <w:rsid w:val="00705FA6"/>
    <w:rsid w:val="007122B2"/>
    <w:rsid w:val="007124DB"/>
    <w:rsid w:val="0071313E"/>
    <w:rsid w:val="00715786"/>
    <w:rsid w:val="0072167D"/>
    <w:rsid w:val="00725181"/>
    <w:rsid w:val="00726CA7"/>
    <w:rsid w:val="00730966"/>
    <w:rsid w:val="0073123E"/>
    <w:rsid w:val="00732458"/>
    <w:rsid w:val="00733386"/>
    <w:rsid w:val="00736972"/>
    <w:rsid w:val="00741D81"/>
    <w:rsid w:val="00744AC8"/>
    <w:rsid w:val="0074536F"/>
    <w:rsid w:val="00746CBE"/>
    <w:rsid w:val="00752318"/>
    <w:rsid w:val="00753C98"/>
    <w:rsid w:val="00754F5A"/>
    <w:rsid w:val="00755B77"/>
    <w:rsid w:val="00767A93"/>
    <w:rsid w:val="0077023E"/>
    <w:rsid w:val="00773042"/>
    <w:rsid w:val="00773108"/>
    <w:rsid w:val="0077633A"/>
    <w:rsid w:val="00776540"/>
    <w:rsid w:val="00776AD9"/>
    <w:rsid w:val="00777226"/>
    <w:rsid w:val="00783327"/>
    <w:rsid w:val="00791431"/>
    <w:rsid w:val="00791472"/>
    <w:rsid w:val="00791905"/>
    <w:rsid w:val="00792FF1"/>
    <w:rsid w:val="007940A5"/>
    <w:rsid w:val="0079525A"/>
    <w:rsid w:val="00797CDC"/>
    <w:rsid w:val="007A1295"/>
    <w:rsid w:val="007A173F"/>
    <w:rsid w:val="007A2925"/>
    <w:rsid w:val="007A34CD"/>
    <w:rsid w:val="007B0BC1"/>
    <w:rsid w:val="007B1A42"/>
    <w:rsid w:val="007B331D"/>
    <w:rsid w:val="007B4A24"/>
    <w:rsid w:val="007B5B4C"/>
    <w:rsid w:val="007C190C"/>
    <w:rsid w:val="007C1956"/>
    <w:rsid w:val="007C2B56"/>
    <w:rsid w:val="007D27C6"/>
    <w:rsid w:val="007D3D8E"/>
    <w:rsid w:val="007D4DD3"/>
    <w:rsid w:val="007D5270"/>
    <w:rsid w:val="007D6D7A"/>
    <w:rsid w:val="007E0E0A"/>
    <w:rsid w:val="007E0F30"/>
    <w:rsid w:val="007E2D12"/>
    <w:rsid w:val="007E33C2"/>
    <w:rsid w:val="007E51FC"/>
    <w:rsid w:val="007F4FE3"/>
    <w:rsid w:val="007F527B"/>
    <w:rsid w:val="007F5BD4"/>
    <w:rsid w:val="0080005E"/>
    <w:rsid w:val="0080129F"/>
    <w:rsid w:val="008044AA"/>
    <w:rsid w:val="008056E0"/>
    <w:rsid w:val="0081061A"/>
    <w:rsid w:val="008147BA"/>
    <w:rsid w:val="008152D8"/>
    <w:rsid w:val="0081539B"/>
    <w:rsid w:val="00816694"/>
    <w:rsid w:val="008171EA"/>
    <w:rsid w:val="008173B1"/>
    <w:rsid w:val="00822E22"/>
    <w:rsid w:val="00825193"/>
    <w:rsid w:val="00826723"/>
    <w:rsid w:val="0083142F"/>
    <w:rsid w:val="00836339"/>
    <w:rsid w:val="008377F6"/>
    <w:rsid w:val="008406A8"/>
    <w:rsid w:val="008424AB"/>
    <w:rsid w:val="00844CDC"/>
    <w:rsid w:val="00853327"/>
    <w:rsid w:val="00855505"/>
    <w:rsid w:val="00855A2E"/>
    <w:rsid w:val="0086012B"/>
    <w:rsid w:val="00864B10"/>
    <w:rsid w:val="00865D6D"/>
    <w:rsid w:val="00876874"/>
    <w:rsid w:val="00882603"/>
    <w:rsid w:val="008831B4"/>
    <w:rsid w:val="00883CDE"/>
    <w:rsid w:val="0088711F"/>
    <w:rsid w:val="0088720E"/>
    <w:rsid w:val="00892280"/>
    <w:rsid w:val="00892770"/>
    <w:rsid w:val="00894469"/>
    <w:rsid w:val="0089545E"/>
    <w:rsid w:val="00897A75"/>
    <w:rsid w:val="008A052E"/>
    <w:rsid w:val="008A3908"/>
    <w:rsid w:val="008A3A4C"/>
    <w:rsid w:val="008A406C"/>
    <w:rsid w:val="008A429F"/>
    <w:rsid w:val="008A5B21"/>
    <w:rsid w:val="008B0334"/>
    <w:rsid w:val="008B1FB1"/>
    <w:rsid w:val="008B57F1"/>
    <w:rsid w:val="008B5E48"/>
    <w:rsid w:val="008B5FDD"/>
    <w:rsid w:val="008C2677"/>
    <w:rsid w:val="008C2CC4"/>
    <w:rsid w:val="008C5BC7"/>
    <w:rsid w:val="008D6635"/>
    <w:rsid w:val="008D6EE4"/>
    <w:rsid w:val="008D7750"/>
    <w:rsid w:val="008E6B86"/>
    <w:rsid w:val="008E6BDA"/>
    <w:rsid w:val="008F1DD0"/>
    <w:rsid w:val="008F6602"/>
    <w:rsid w:val="008F6A91"/>
    <w:rsid w:val="00902E68"/>
    <w:rsid w:val="009047F9"/>
    <w:rsid w:val="00905026"/>
    <w:rsid w:val="0090779A"/>
    <w:rsid w:val="00913FBD"/>
    <w:rsid w:val="00926F44"/>
    <w:rsid w:val="00927720"/>
    <w:rsid w:val="00933316"/>
    <w:rsid w:val="00937E9F"/>
    <w:rsid w:val="009401D6"/>
    <w:rsid w:val="00940FEB"/>
    <w:rsid w:val="00945994"/>
    <w:rsid w:val="00952A3A"/>
    <w:rsid w:val="00952A69"/>
    <w:rsid w:val="009575D2"/>
    <w:rsid w:val="00963022"/>
    <w:rsid w:val="0096445D"/>
    <w:rsid w:val="00964824"/>
    <w:rsid w:val="00964D0D"/>
    <w:rsid w:val="00966A93"/>
    <w:rsid w:val="00970E99"/>
    <w:rsid w:val="00972A24"/>
    <w:rsid w:val="00974F92"/>
    <w:rsid w:val="0097512E"/>
    <w:rsid w:val="00975652"/>
    <w:rsid w:val="00976CCA"/>
    <w:rsid w:val="009862A2"/>
    <w:rsid w:val="00986F85"/>
    <w:rsid w:val="00990AD2"/>
    <w:rsid w:val="00997528"/>
    <w:rsid w:val="009A07EF"/>
    <w:rsid w:val="009A1485"/>
    <w:rsid w:val="009A3701"/>
    <w:rsid w:val="009B75E6"/>
    <w:rsid w:val="009C3FDC"/>
    <w:rsid w:val="009C4FB3"/>
    <w:rsid w:val="009C682E"/>
    <w:rsid w:val="009C7DB9"/>
    <w:rsid w:val="009D5CEB"/>
    <w:rsid w:val="009D66AB"/>
    <w:rsid w:val="009D68FA"/>
    <w:rsid w:val="009D6CF6"/>
    <w:rsid w:val="009D71A5"/>
    <w:rsid w:val="009E1336"/>
    <w:rsid w:val="009E1363"/>
    <w:rsid w:val="009E36EE"/>
    <w:rsid w:val="009E3D1F"/>
    <w:rsid w:val="009E725B"/>
    <w:rsid w:val="009E7F77"/>
    <w:rsid w:val="009F1742"/>
    <w:rsid w:val="009F2909"/>
    <w:rsid w:val="009F31A8"/>
    <w:rsid w:val="009F48DF"/>
    <w:rsid w:val="009F4FD9"/>
    <w:rsid w:val="009F621F"/>
    <w:rsid w:val="009F66DD"/>
    <w:rsid w:val="009F68D6"/>
    <w:rsid w:val="009F6E7A"/>
    <w:rsid w:val="009F776A"/>
    <w:rsid w:val="00A0217C"/>
    <w:rsid w:val="00A02AFE"/>
    <w:rsid w:val="00A030DD"/>
    <w:rsid w:val="00A03907"/>
    <w:rsid w:val="00A03CF6"/>
    <w:rsid w:val="00A06E5E"/>
    <w:rsid w:val="00A07E15"/>
    <w:rsid w:val="00A1086D"/>
    <w:rsid w:val="00A1325A"/>
    <w:rsid w:val="00A15D3D"/>
    <w:rsid w:val="00A17137"/>
    <w:rsid w:val="00A2159A"/>
    <w:rsid w:val="00A22AE5"/>
    <w:rsid w:val="00A22B88"/>
    <w:rsid w:val="00A237D9"/>
    <w:rsid w:val="00A2627D"/>
    <w:rsid w:val="00A2750B"/>
    <w:rsid w:val="00A327FF"/>
    <w:rsid w:val="00A34E94"/>
    <w:rsid w:val="00A35F4A"/>
    <w:rsid w:val="00A408D7"/>
    <w:rsid w:val="00A422D5"/>
    <w:rsid w:val="00A46383"/>
    <w:rsid w:val="00A53898"/>
    <w:rsid w:val="00A53961"/>
    <w:rsid w:val="00A55614"/>
    <w:rsid w:val="00A55797"/>
    <w:rsid w:val="00A6333D"/>
    <w:rsid w:val="00A66126"/>
    <w:rsid w:val="00A70BA4"/>
    <w:rsid w:val="00A73EA1"/>
    <w:rsid w:val="00A75789"/>
    <w:rsid w:val="00A75D7C"/>
    <w:rsid w:val="00A77180"/>
    <w:rsid w:val="00A7780D"/>
    <w:rsid w:val="00A8093A"/>
    <w:rsid w:val="00A80AAD"/>
    <w:rsid w:val="00A8163A"/>
    <w:rsid w:val="00A81E58"/>
    <w:rsid w:val="00A955AD"/>
    <w:rsid w:val="00A96465"/>
    <w:rsid w:val="00AA0A08"/>
    <w:rsid w:val="00AA3D03"/>
    <w:rsid w:val="00AB0053"/>
    <w:rsid w:val="00AB038B"/>
    <w:rsid w:val="00AB5F01"/>
    <w:rsid w:val="00AC041A"/>
    <w:rsid w:val="00AC0730"/>
    <w:rsid w:val="00AC0D68"/>
    <w:rsid w:val="00AC167D"/>
    <w:rsid w:val="00AC2857"/>
    <w:rsid w:val="00AC38EB"/>
    <w:rsid w:val="00AC469F"/>
    <w:rsid w:val="00AD28B8"/>
    <w:rsid w:val="00AD3E62"/>
    <w:rsid w:val="00AD4AE6"/>
    <w:rsid w:val="00AD5DEA"/>
    <w:rsid w:val="00AD6C54"/>
    <w:rsid w:val="00AD7BF4"/>
    <w:rsid w:val="00AE4037"/>
    <w:rsid w:val="00AE619A"/>
    <w:rsid w:val="00AE6232"/>
    <w:rsid w:val="00AF09F7"/>
    <w:rsid w:val="00AF1083"/>
    <w:rsid w:val="00AF23E3"/>
    <w:rsid w:val="00AF6257"/>
    <w:rsid w:val="00AF73FF"/>
    <w:rsid w:val="00B007E6"/>
    <w:rsid w:val="00B01E14"/>
    <w:rsid w:val="00B0292E"/>
    <w:rsid w:val="00B062AD"/>
    <w:rsid w:val="00B16460"/>
    <w:rsid w:val="00B20AA8"/>
    <w:rsid w:val="00B212D5"/>
    <w:rsid w:val="00B229BF"/>
    <w:rsid w:val="00B24B35"/>
    <w:rsid w:val="00B253B8"/>
    <w:rsid w:val="00B274CD"/>
    <w:rsid w:val="00B27AAF"/>
    <w:rsid w:val="00B306D6"/>
    <w:rsid w:val="00B332C1"/>
    <w:rsid w:val="00B336C8"/>
    <w:rsid w:val="00B36CF0"/>
    <w:rsid w:val="00B37AC4"/>
    <w:rsid w:val="00B4464B"/>
    <w:rsid w:val="00B44AFC"/>
    <w:rsid w:val="00B45727"/>
    <w:rsid w:val="00B4716A"/>
    <w:rsid w:val="00B4731F"/>
    <w:rsid w:val="00B47E26"/>
    <w:rsid w:val="00B52987"/>
    <w:rsid w:val="00B54D0B"/>
    <w:rsid w:val="00B56236"/>
    <w:rsid w:val="00B56783"/>
    <w:rsid w:val="00B5684D"/>
    <w:rsid w:val="00B65DD5"/>
    <w:rsid w:val="00B70F97"/>
    <w:rsid w:val="00B73D3E"/>
    <w:rsid w:val="00B75C43"/>
    <w:rsid w:val="00B841B4"/>
    <w:rsid w:val="00B84881"/>
    <w:rsid w:val="00B9185C"/>
    <w:rsid w:val="00B94ACA"/>
    <w:rsid w:val="00BA387A"/>
    <w:rsid w:val="00BB1D75"/>
    <w:rsid w:val="00BB5347"/>
    <w:rsid w:val="00BC0190"/>
    <w:rsid w:val="00BC4B0E"/>
    <w:rsid w:val="00BC5CC5"/>
    <w:rsid w:val="00BC6F1C"/>
    <w:rsid w:val="00BD0492"/>
    <w:rsid w:val="00BD1FEF"/>
    <w:rsid w:val="00BD65DC"/>
    <w:rsid w:val="00BD67C9"/>
    <w:rsid w:val="00BE1C29"/>
    <w:rsid w:val="00BE1C88"/>
    <w:rsid w:val="00BE3AA4"/>
    <w:rsid w:val="00BE61F7"/>
    <w:rsid w:val="00BE6E41"/>
    <w:rsid w:val="00BF06DA"/>
    <w:rsid w:val="00BF0F26"/>
    <w:rsid w:val="00BF2B1D"/>
    <w:rsid w:val="00BF3CD3"/>
    <w:rsid w:val="00BF4319"/>
    <w:rsid w:val="00BF6AB8"/>
    <w:rsid w:val="00C0222B"/>
    <w:rsid w:val="00C0339A"/>
    <w:rsid w:val="00C04C22"/>
    <w:rsid w:val="00C065BF"/>
    <w:rsid w:val="00C06CDA"/>
    <w:rsid w:val="00C13F4A"/>
    <w:rsid w:val="00C1536A"/>
    <w:rsid w:val="00C16E66"/>
    <w:rsid w:val="00C17955"/>
    <w:rsid w:val="00C2008C"/>
    <w:rsid w:val="00C20F39"/>
    <w:rsid w:val="00C24CF7"/>
    <w:rsid w:val="00C25121"/>
    <w:rsid w:val="00C27EF3"/>
    <w:rsid w:val="00C30701"/>
    <w:rsid w:val="00C30FB9"/>
    <w:rsid w:val="00C323A4"/>
    <w:rsid w:val="00C3292A"/>
    <w:rsid w:val="00C36081"/>
    <w:rsid w:val="00C3741C"/>
    <w:rsid w:val="00C40775"/>
    <w:rsid w:val="00C43B76"/>
    <w:rsid w:val="00C45336"/>
    <w:rsid w:val="00C46646"/>
    <w:rsid w:val="00C502AD"/>
    <w:rsid w:val="00C509FD"/>
    <w:rsid w:val="00C52CAC"/>
    <w:rsid w:val="00C60F8C"/>
    <w:rsid w:val="00C61C09"/>
    <w:rsid w:val="00C6322B"/>
    <w:rsid w:val="00C651FB"/>
    <w:rsid w:val="00C659AE"/>
    <w:rsid w:val="00C67BBC"/>
    <w:rsid w:val="00C72F1A"/>
    <w:rsid w:val="00C73473"/>
    <w:rsid w:val="00C73ABC"/>
    <w:rsid w:val="00C75564"/>
    <w:rsid w:val="00C7599D"/>
    <w:rsid w:val="00C76D97"/>
    <w:rsid w:val="00C82A03"/>
    <w:rsid w:val="00C83E3B"/>
    <w:rsid w:val="00C84ADF"/>
    <w:rsid w:val="00C8717A"/>
    <w:rsid w:val="00C912BD"/>
    <w:rsid w:val="00C93EBF"/>
    <w:rsid w:val="00C948C3"/>
    <w:rsid w:val="00C95D21"/>
    <w:rsid w:val="00C97CD1"/>
    <w:rsid w:val="00CA3400"/>
    <w:rsid w:val="00CA3977"/>
    <w:rsid w:val="00CA3B02"/>
    <w:rsid w:val="00CA55A2"/>
    <w:rsid w:val="00CA6937"/>
    <w:rsid w:val="00CB5882"/>
    <w:rsid w:val="00CC2405"/>
    <w:rsid w:val="00CC4785"/>
    <w:rsid w:val="00CD63C2"/>
    <w:rsid w:val="00CD6F98"/>
    <w:rsid w:val="00CD780C"/>
    <w:rsid w:val="00CE01B8"/>
    <w:rsid w:val="00CE07A6"/>
    <w:rsid w:val="00CE2A59"/>
    <w:rsid w:val="00CE6BAF"/>
    <w:rsid w:val="00CF002D"/>
    <w:rsid w:val="00CF1162"/>
    <w:rsid w:val="00CF2EA0"/>
    <w:rsid w:val="00CF513B"/>
    <w:rsid w:val="00CF6BE1"/>
    <w:rsid w:val="00CF6DFC"/>
    <w:rsid w:val="00CF6FE2"/>
    <w:rsid w:val="00D02755"/>
    <w:rsid w:val="00D041DF"/>
    <w:rsid w:val="00D10957"/>
    <w:rsid w:val="00D11C04"/>
    <w:rsid w:val="00D140C3"/>
    <w:rsid w:val="00D15882"/>
    <w:rsid w:val="00D20687"/>
    <w:rsid w:val="00D264AA"/>
    <w:rsid w:val="00D26A48"/>
    <w:rsid w:val="00D306FC"/>
    <w:rsid w:val="00D34640"/>
    <w:rsid w:val="00D35334"/>
    <w:rsid w:val="00D35463"/>
    <w:rsid w:val="00D404B5"/>
    <w:rsid w:val="00D439B5"/>
    <w:rsid w:val="00D460D9"/>
    <w:rsid w:val="00D4760E"/>
    <w:rsid w:val="00D528B9"/>
    <w:rsid w:val="00D53AA0"/>
    <w:rsid w:val="00D54BDD"/>
    <w:rsid w:val="00D55EBD"/>
    <w:rsid w:val="00D568E8"/>
    <w:rsid w:val="00D60C64"/>
    <w:rsid w:val="00D62EF9"/>
    <w:rsid w:val="00D63127"/>
    <w:rsid w:val="00D638FA"/>
    <w:rsid w:val="00D652EF"/>
    <w:rsid w:val="00D665B1"/>
    <w:rsid w:val="00D7058F"/>
    <w:rsid w:val="00D71647"/>
    <w:rsid w:val="00D74098"/>
    <w:rsid w:val="00D84379"/>
    <w:rsid w:val="00D858B3"/>
    <w:rsid w:val="00D86022"/>
    <w:rsid w:val="00D86070"/>
    <w:rsid w:val="00D86294"/>
    <w:rsid w:val="00D87213"/>
    <w:rsid w:val="00D92284"/>
    <w:rsid w:val="00D92892"/>
    <w:rsid w:val="00D9363A"/>
    <w:rsid w:val="00D93DBA"/>
    <w:rsid w:val="00D977CE"/>
    <w:rsid w:val="00DA5A95"/>
    <w:rsid w:val="00DB21D2"/>
    <w:rsid w:val="00DB3072"/>
    <w:rsid w:val="00DB68A7"/>
    <w:rsid w:val="00DD3546"/>
    <w:rsid w:val="00DD4CC2"/>
    <w:rsid w:val="00DD5C1B"/>
    <w:rsid w:val="00DD6382"/>
    <w:rsid w:val="00DD7123"/>
    <w:rsid w:val="00DD773B"/>
    <w:rsid w:val="00DE5183"/>
    <w:rsid w:val="00DE550D"/>
    <w:rsid w:val="00DF726E"/>
    <w:rsid w:val="00DF7587"/>
    <w:rsid w:val="00E00261"/>
    <w:rsid w:val="00E061ED"/>
    <w:rsid w:val="00E061FF"/>
    <w:rsid w:val="00E1502D"/>
    <w:rsid w:val="00E15616"/>
    <w:rsid w:val="00E16605"/>
    <w:rsid w:val="00E200AC"/>
    <w:rsid w:val="00E222AC"/>
    <w:rsid w:val="00E24686"/>
    <w:rsid w:val="00E25025"/>
    <w:rsid w:val="00E25D2F"/>
    <w:rsid w:val="00E264FC"/>
    <w:rsid w:val="00E332BF"/>
    <w:rsid w:val="00E339D3"/>
    <w:rsid w:val="00E363C2"/>
    <w:rsid w:val="00E36C5A"/>
    <w:rsid w:val="00E43109"/>
    <w:rsid w:val="00E46DA5"/>
    <w:rsid w:val="00E53591"/>
    <w:rsid w:val="00E54503"/>
    <w:rsid w:val="00E603F4"/>
    <w:rsid w:val="00E61281"/>
    <w:rsid w:val="00E61CAE"/>
    <w:rsid w:val="00E623CF"/>
    <w:rsid w:val="00E66880"/>
    <w:rsid w:val="00E715FC"/>
    <w:rsid w:val="00E76C6A"/>
    <w:rsid w:val="00E81541"/>
    <w:rsid w:val="00E82538"/>
    <w:rsid w:val="00E82946"/>
    <w:rsid w:val="00E83CA6"/>
    <w:rsid w:val="00E8401E"/>
    <w:rsid w:val="00E86928"/>
    <w:rsid w:val="00E92BA4"/>
    <w:rsid w:val="00E94D9F"/>
    <w:rsid w:val="00E9516E"/>
    <w:rsid w:val="00EA0371"/>
    <w:rsid w:val="00EA5287"/>
    <w:rsid w:val="00EA5B43"/>
    <w:rsid w:val="00EA6ADE"/>
    <w:rsid w:val="00EA7F81"/>
    <w:rsid w:val="00EB0CB8"/>
    <w:rsid w:val="00EB1960"/>
    <w:rsid w:val="00EB5163"/>
    <w:rsid w:val="00EB7B0E"/>
    <w:rsid w:val="00EC02F2"/>
    <w:rsid w:val="00EC0C50"/>
    <w:rsid w:val="00EC3E1E"/>
    <w:rsid w:val="00EC5975"/>
    <w:rsid w:val="00ED384F"/>
    <w:rsid w:val="00EE01A3"/>
    <w:rsid w:val="00EE066C"/>
    <w:rsid w:val="00EE1229"/>
    <w:rsid w:val="00EE16DD"/>
    <w:rsid w:val="00EE1F24"/>
    <w:rsid w:val="00EE5390"/>
    <w:rsid w:val="00EE566E"/>
    <w:rsid w:val="00EF14EA"/>
    <w:rsid w:val="00EF71D6"/>
    <w:rsid w:val="00F02B3E"/>
    <w:rsid w:val="00F03569"/>
    <w:rsid w:val="00F03DB8"/>
    <w:rsid w:val="00F0553F"/>
    <w:rsid w:val="00F06299"/>
    <w:rsid w:val="00F11E9B"/>
    <w:rsid w:val="00F1293C"/>
    <w:rsid w:val="00F12CE6"/>
    <w:rsid w:val="00F138DB"/>
    <w:rsid w:val="00F20CC4"/>
    <w:rsid w:val="00F26386"/>
    <w:rsid w:val="00F312D6"/>
    <w:rsid w:val="00F3391D"/>
    <w:rsid w:val="00F35A2A"/>
    <w:rsid w:val="00F37EC8"/>
    <w:rsid w:val="00F437EF"/>
    <w:rsid w:val="00F5020C"/>
    <w:rsid w:val="00F534A6"/>
    <w:rsid w:val="00F5405D"/>
    <w:rsid w:val="00F54D43"/>
    <w:rsid w:val="00F57473"/>
    <w:rsid w:val="00F578CD"/>
    <w:rsid w:val="00F6099B"/>
    <w:rsid w:val="00F60ED9"/>
    <w:rsid w:val="00F60F3E"/>
    <w:rsid w:val="00F828A8"/>
    <w:rsid w:val="00F84E4F"/>
    <w:rsid w:val="00F902DF"/>
    <w:rsid w:val="00F96450"/>
    <w:rsid w:val="00FA2879"/>
    <w:rsid w:val="00FA35A2"/>
    <w:rsid w:val="00FA3E2E"/>
    <w:rsid w:val="00FA5092"/>
    <w:rsid w:val="00FA5772"/>
    <w:rsid w:val="00FA6162"/>
    <w:rsid w:val="00FA7E1F"/>
    <w:rsid w:val="00FB0F1D"/>
    <w:rsid w:val="00FB1721"/>
    <w:rsid w:val="00FB6DB4"/>
    <w:rsid w:val="00FC0C63"/>
    <w:rsid w:val="00FC3F83"/>
    <w:rsid w:val="00FC4CEF"/>
    <w:rsid w:val="00FC5A94"/>
    <w:rsid w:val="00FD2410"/>
    <w:rsid w:val="00FE07BB"/>
    <w:rsid w:val="00FE28C4"/>
    <w:rsid w:val="00FE40EC"/>
    <w:rsid w:val="00FE79A6"/>
    <w:rsid w:val="00FE7BB2"/>
    <w:rsid w:val="00FF29BE"/>
    <w:rsid w:val="00FF3E36"/>
    <w:rsid w:val="00FF4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1431"/>
    <w:pPr>
      <w:spacing w:line="288" w:lineRule="auto"/>
      <w:jc w:val="both"/>
    </w:pPr>
    <w:rPr>
      <w:rFonts w:ascii="Century Gothic" w:eastAsia="Calibri" w:hAnsi="Century Gothic"/>
      <w:szCs w:val="24"/>
    </w:rPr>
  </w:style>
  <w:style w:type="paragraph" w:styleId="Nadpis1">
    <w:name w:val="heading 1"/>
    <w:basedOn w:val="Normln"/>
    <w:next w:val="Normln"/>
    <w:link w:val="Nadpis1Char"/>
    <w:qFormat/>
    <w:rsid w:val="00FC3F83"/>
    <w:pPr>
      <w:keepNext/>
      <w:numPr>
        <w:numId w:val="9"/>
      </w:numPr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C3F83"/>
    <w:pPr>
      <w:keepNext/>
      <w:numPr>
        <w:ilvl w:val="1"/>
        <w:numId w:val="9"/>
      </w:numPr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C3F83"/>
    <w:pPr>
      <w:keepNext/>
      <w:numPr>
        <w:ilvl w:val="2"/>
        <w:numId w:val="9"/>
      </w:numPr>
      <w:spacing w:before="240" w:after="60" w:line="240" w:lineRule="auto"/>
      <w:jc w:val="left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C3F83"/>
    <w:pPr>
      <w:keepNext/>
      <w:numPr>
        <w:ilvl w:val="3"/>
        <w:numId w:val="9"/>
      </w:numPr>
      <w:spacing w:before="240" w:after="60" w:line="240" w:lineRule="auto"/>
      <w:jc w:val="left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C3F83"/>
    <w:pPr>
      <w:numPr>
        <w:ilvl w:val="4"/>
        <w:numId w:val="9"/>
      </w:numPr>
      <w:spacing w:before="240" w:after="60" w:line="240" w:lineRule="auto"/>
      <w:jc w:val="left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C3F83"/>
    <w:pPr>
      <w:numPr>
        <w:ilvl w:val="5"/>
        <w:numId w:val="9"/>
      </w:numPr>
      <w:spacing w:before="240" w:after="60" w:line="240" w:lineRule="auto"/>
      <w:jc w:val="left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C3F83"/>
    <w:pPr>
      <w:numPr>
        <w:ilvl w:val="6"/>
        <w:numId w:val="9"/>
      </w:numPr>
      <w:spacing w:before="240" w:after="60" w:line="240" w:lineRule="auto"/>
      <w:jc w:val="left"/>
      <w:outlineLvl w:val="6"/>
    </w:pPr>
    <w:rPr>
      <w:rFonts w:ascii="Times New Roman" w:eastAsia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qFormat/>
    <w:rsid w:val="00FC3F83"/>
    <w:pPr>
      <w:numPr>
        <w:ilvl w:val="7"/>
        <w:numId w:val="9"/>
      </w:numPr>
      <w:spacing w:before="240" w:after="60" w:line="240" w:lineRule="auto"/>
      <w:jc w:val="left"/>
      <w:outlineLvl w:val="7"/>
    </w:pPr>
    <w:rPr>
      <w:rFonts w:ascii="Times New Roman" w:eastAsia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qFormat/>
    <w:rsid w:val="00FC3F83"/>
    <w:pPr>
      <w:numPr>
        <w:ilvl w:val="8"/>
        <w:numId w:val="9"/>
      </w:numPr>
      <w:spacing w:before="240" w:after="60" w:line="240" w:lineRule="auto"/>
      <w:jc w:val="left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ZNormlnodsazen">
    <w:name w:val="CZ Normální odsazený"/>
    <w:basedOn w:val="Normln"/>
    <w:rsid w:val="00791431"/>
    <w:pPr>
      <w:spacing w:before="120" w:after="120"/>
      <w:ind w:left="357"/>
    </w:pPr>
  </w:style>
  <w:style w:type="paragraph" w:customStyle="1" w:styleId="CZslolnku">
    <w:name w:val="CZ číslo článku"/>
    <w:next w:val="CZNzevlnku"/>
    <w:rsid w:val="00791431"/>
    <w:pPr>
      <w:numPr>
        <w:numId w:val="1"/>
      </w:numPr>
      <w:tabs>
        <w:tab w:val="num" w:pos="360"/>
      </w:tabs>
      <w:spacing w:before="360" w:after="120"/>
      <w:ind w:left="0" w:firstLine="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791431"/>
    <w:pPr>
      <w:spacing w:after="240"/>
      <w:jc w:val="center"/>
    </w:pPr>
    <w:rPr>
      <w:b/>
    </w:rPr>
  </w:style>
  <w:style w:type="paragraph" w:customStyle="1" w:styleId="CZodstavec">
    <w:name w:val="CZ odstavec"/>
    <w:rsid w:val="00791431"/>
    <w:pPr>
      <w:numPr>
        <w:numId w:val="4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791431"/>
    <w:rPr>
      <w:i/>
      <w:color w:val="FF0000"/>
    </w:rPr>
  </w:style>
  <w:style w:type="paragraph" w:customStyle="1" w:styleId="CZerventun">
    <w:name w:val="CZ červeně tučně"/>
    <w:basedOn w:val="Normln"/>
    <w:rsid w:val="00791431"/>
    <w:rPr>
      <w:b/>
      <w:color w:val="FF0000"/>
    </w:rPr>
  </w:style>
  <w:style w:type="paragraph" w:customStyle="1" w:styleId="CZZkladntexttun">
    <w:name w:val="CZ Základní text tučně"/>
    <w:basedOn w:val="Normln"/>
    <w:rsid w:val="00791431"/>
    <w:rPr>
      <w:b/>
    </w:rPr>
  </w:style>
  <w:style w:type="paragraph" w:customStyle="1" w:styleId="CZNadpis">
    <w:name w:val="CZ Nadpis"/>
    <w:basedOn w:val="Normln"/>
    <w:rsid w:val="00791431"/>
    <w:pPr>
      <w:spacing w:before="120" w:after="120"/>
      <w:jc w:val="center"/>
    </w:pPr>
    <w:rPr>
      <w:b/>
      <w:sz w:val="28"/>
    </w:rPr>
  </w:style>
  <w:style w:type="character" w:customStyle="1" w:styleId="Nadpis1Char">
    <w:name w:val="Nadpis 1 Char"/>
    <w:basedOn w:val="Standardnpsmoodstavce"/>
    <w:link w:val="Nadpis1"/>
    <w:rsid w:val="00FC3F83"/>
    <w:rPr>
      <w:rFonts w:ascii="Arial" w:hAnsi="Arial" w:cs="Arial"/>
      <w:b/>
      <w:bCs/>
      <w:kern w:val="32"/>
      <w:sz w:val="32"/>
      <w:szCs w:val="32"/>
    </w:rPr>
  </w:style>
  <w:style w:type="character" w:customStyle="1" w:styleId="CZervenChar">
    <w:name w:val="CZ červeně Char"/>
    <w:rsid w:val="00791431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character" w:customStyle="1" w:styleId="CZZkladntexttunChar">
    <w:name w:val="CZ Základní text tučně Char"/>
    <w:rsid w:val="00791431"/>
    <w:rPr>
      <w:rFonts w:ascii="Century Gothic" w:eastAsia="Calibri" w:hAnsi="Century Gothic"/>
      <w:b/>
      <w:szCs w:val="24"/>
      <w:lang w:val="cs-CZ" w:eastAsia="cs-CZ" w:bidi="ar-SA"/>
    </w:rPr>
  </w:style>
  <w:style w:type="character" w:customStyle="1" w:styleId="CZerventunChar">
    <w:name w:val="CZ červeně tučně Char"/>
    <w:rsid w:val="00791431"/>
    <w:rPr>
      <w:rFonts w:ascii="Century Gothic" w:eastAsia="Calibri" w:hAnsi="Century Gothic"/>
      <w:b/>
      <w:color w:val="FF0000"/>
      <w:szCs w:val="24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791431"/>
    <w:pPr>
      <w:tabs>
        <w:tab w:val="center" w:pos="4536"/>
        <w:tab w:val="right" w:pos="9072"/>
      </w:tabs>
    </w:pPr>
  </w:style>
  <w:style w:type="character" w:styleId="slostrnky">
    <w:name w:val="page number"/>
    <w:semiHidden/>
    <w:rsid w:val="00791431"/>
    <w:rPr>
      <w:rFonts w:ascii="Century Gothic" w:hAnsi="Century Gothic"/>
      <w:sz w:val="18"/>
    </w:rPr>
  </w:style>
  <w:style w:type="paragraph" w:styleId="Textbubliny">
    <w:name w:val="Balloon Text"/>
    <w:basedOn w:val="Normln"/>
    <w:semiHidden/>
    <w:rsid w:val="00791431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791431"/>
    <w:pPr>
      <w:tabs>
        <w:tab w:val="center" w:pos="4536"/>
        <w:tab w:val="right" w:pos="9072"/>
      </w:tabs>
    </w:pPr>
  </w:style>
  <w:style w:type="paragraph" w:customStyle="1" w:styleId="CZpsm">
    <w:name w:val="CZ písm."/>
    <w:rsid w:val="00791431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character" w:customStyle="1" w:styleId="CZodstavecChar">
    <w:name w:val="CZ odstavec Char"/>
    <w:rsid w:val="00791431"/>
    <w:rPr>
      <w:rFonts w:ascii="Century Gothic" w:eastAsia="Calibri" w:hAnsi="Century Gothic"/>
      <w:szCs w:val="24"/>
      <w:lang w:bidi="ar-SA"/>
    </w:rPr>
  </w:style>
  <w:style w:type="paragraph" w:customStyle="1" w:styleId="StylCZodstavecerven">
    <w:name w:val="Styl CZ odstavec + Červená"/>
    <w:basedOn w:val="CZodstavec"/>
    <w:rsid w:val="00791431"/>
    <w:rPr>
      <w:i/>
      <w:color w:val="FF0000"/>
    </w:rPr>
  </w:style>
  <w:style w:type="character" w:customStyle="1" w:styleId="StylCZodstavecervenChar">
    <w:name w:val="Styl CZ odstavec + Červená Char"/>
    <w:rsid w:val="00791431"/>
    <w:rPr>
      <w:rFonts w:ascii="Century Gothic" w:eastAsia="Calibri" w:hAnsi="Century Gothic"/>
      <w:i/>
      <w:color w:val="FF0000"/>
      <w:szCs w:val="24"/>
    </w:rPr>
  </w:style>
  <w:style w:type="character" w:styleId="Odkaznakoment">
    <w:name w:val="annotation reference"/>
    <w:uiPriority w:val="99"/>
    <w:semiHidden/>
    <w:rsid w:val="00791431"/>
    <w:rPr>
      <w:sz w:val="16"/>
      <w:szCs w:val="16"/>
    </w:rPr>
  </w:style>
  <w:style w:type="paragraph" w:styleId="Textkomente">
    <w:name w:val="annotation text"/>
    <w:basedOn w:val="Normln"/>
    <w:uiPriority w:val="99"/>
    <w:semiHidden/>
    <w:rsid w:val="00791431"/>
    <w:rPr>
      <w:szCs w:val="20"/>
    </w:rPr>
  </w:style>
  <w:style w:type="character" w:customStyle="1" w:styleId="TextkomenteChar">
    <w:name w:val="Text komentáře Char"/>
    <w:uiPriority w:val="99"/>
    <w:rsid w:val="00791431"/>
    <w:rPr>
      <w:rFonts w:ascii="Century Gothic" w:eastAsia="Calibri" w:hAnsi="Century Gothic"/>
    </w:rPr>
  </w:style>
  <w:style w:type="paragraph" w:styleId="Pedmtkomente">
    <w:name w:val="annotation subject"/>
    <w:basedOn w:val="Textkomente"/>
    <w:next w:val="Textkomente"/>
    <w:rsid w:val="00791431"/>
    <w:rPr>
      <w:b/>
      <w:bCs/>
    </w:rPr>
  </w:style>
  <w:style w:type="character" w:customStyle="1" w:styleId="PedmtkomenteChar">
    <w:name w:val="Předmět komentáře Char"/>
    <w:rsid w:val="00791431"/>
    <w:rPr>
      <w:rFonts w:ascii="Century Gothic" w:eastAsia="Calibri" w:hAnsi="Century Gothic"/>
      <w:b/>
      <w:bCs/>
    </w:rPr>
  </w:style>
  <w:style w:type="paragraph" w:customStyle="1" w:styleId="StylCZervenPodtrenZa6b">
    <w:name w:val="Styl CZ červeně + Podtržení Za:  6 b."/>
    <w:basedOn w:val="CZerven"/>
    <w:rsid w:val="00791431"/>
    <w:pPr>
      <w:spacing w:after="120"/>
    </w:pPr>
    <w:rPr>
      <w:iCs/>
    </w:rPr>
  </w:style>
  <w:style w:type="paragraph" w:customStyle="1" w:styleId="StylCZervenPodtren">
    <w:name w:val="Styl CZ červeně + Podtržení"/>
    <w:basedOn w:val="CZerven"/>
    <w:rsid w:val="00791431"/>
    <w:rPr>
      <w:iCs/>
    </w:rPr>
  </w:style>
  <w:style w:type="character" w:customStyle="1" w:styleId="StylCZervenPodtrenChar">
    <w:name w:val="Styl CZ červeně + Podtržení Char"/>
    <w:rsid w:val="00791431"/>
    <w:rPr>
      <w:rFonts w:ascii="Century Gothic" w:eastAsia="Calibri" w:hAnsi="Century Gothic"/>
      <w:i/>
      <w:iCs/>
      <w:color w:val="FF0000"/>
      <w:szCs w:val="24"/>
      <w:lang w:val="cs-CZ" w:eastAsia="cs-CZ" w:bidi="ar-SA"/>
    </w:rPr>
  </w:style>
  <w:style w:type="character" w:customStyle="1" w:styleId="StylCZervenPodtrenZa6bChar">
    <w:name w:val="Styl CZ červeně + Podtržení Za:  6 b. Char"/>
    <w:rsid w:val="00791431"/>
    <w:rPr>
      <w:rFonts w:ascii="Century Gothic" w:eastAsia="Calibri" w:hAnsi="Century Gothic"/>
      <w:i/>
      <w:iCs/>
      <w:color w:val="FF0000"/>
      <w:szCs w:val="24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rsid w:val="00FC3F83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FC3F83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FC3F83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FC3F83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FC3F83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FC3F83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FC3F83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FC3F83"/>
    <w:rPr>
      <w:rFonts w:ascii="Arial" w:hAnsi="Arial" w:cs="Arial"/>
      <w:sz w:val="22"/>
      <w:szCs w:val="22"/>
    </w:rPr>
  </w:style>
  <w:style w:type="table" w:styleId="Mkatabulky">
    <w:name w:val="Table Grid"/>
    <w:basedOn w:val="Normlntabulka"/>
    <w:rsid w:val="00FC3F83"/>
    <w:pPr>
      <w:spacing w:before="120"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qFormat/>
    <w:rsid w:val="00FC3F83"/>
    <w:pPr>
      <w:spacing w:line="240" w:lineRule="auto"/>
      <w:ind w:left="708"/>
      <w:jc w:val="left"/>
    </w:pPr>
    <w:rPr>
      <w:rFonts w:ascii="Calibri" w:eastAsia="Times New Roman" w:hAnsi="Calibri"/>
      <w:sz w:val="24"/>
    </w:rPr>
  </w:style>
  <w:style w:type="paragraph" w:styleId="Zkladntext">
    <w:name w:val="Body Text"/>
    <w:basedOn w:val="Normln"/>
    <w:link w:val="ZkladntextChar"/>
    <w:rsid w:val="00FC3F83"/>
    <w:pPr>
      <w:spacing w:line="240" w:lineRule="auto"/>
    </w:pPr>
    <w:rPr>
      <w:rFonts w:ascii="Times New Roman" w:eastAsia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FC3F83"/>
    <w:rPr>
      <w:sz w:val="24"/>
      <w:szCs w:val="24"/>
    </w:rPr>
  </w:style>
  <w:style w:type="paragraph" w:customStyle="1" w:styleId="Default">
    <w:name w:val="Default"/>
    <w:rsid w:val="00BE6E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A3701"/>
    <w:rPr>
      <w:b/>
      <w:bCs/>
    </w:rPr>
  </w:style>
  <w:style w:type="character" w:customStyle="1" w:styleId="apple-converted-space">
    <w:name w:val="apple-converted-space"/>
    <w:basedOn w:val="Standardnpsmoodstavce"/>
    <w:rsid w:val="009A3701"/>
  </w:style>
  <w:style w:type="character" w:styleId="Hypertextovodkaz">
    <w:name w:val="Hyperlink"/>
    <w:basedOn w:val="Standardnpsmoodstavce"/>
    <w:uiPriority w:val="99"/>
    <w:semiHidden/>
    <w:unhideWhenUsed/>
    <w:rsid w:val="00C93EBF"/>
    <w:rPr>
      <w:color w:val="0000FF"/>
      <w:u w:val="single"/>
    </w:rPr>
  </w:style>
  <w:style w:type="paragraph" w:styleId="Revize">
    <w:name w:val="Revision"/>
    <w:hidden/>
    <w:uiPriority w:val="99"/>
    <w:semiHidden/>
    <w:rsid w:val="002025FA"/>
    <w:rPr>
      <w:rFonts w:ascii="Century Gothic" w:eastAsia="Calibri" w:hAnsi="Century Gothic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2645E"/>
    <w:rPr>
      <w:rFonts w:ascii="Century Gothic" w:eastAsia="Calibri" w:hAnsi="Century Gothic"/>
      <w:szCs w:val="24"/>
    </w:rPr>
  </w:style>
  <w:style w:type="paragraph" w:styleId="Seznamsodrkami">
    <w:name w:val="List Bullet"/>
    <w:basedOn w:val="Odstavecseseznamem"/>
    <w:uiPriority w:val="99"/>
    <w:unhideWhenUsed/>
    <w:rsid w:val="00E00261"/>
    <w:pPr>
      <w:numPr>
        <w:numId w:val="31"/>
      </w:numPr>
      <w:spacing w:before="75"/>
      <w:ind w:left="1418" w:hanging="567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4666B0"/>
    <w:pPr>
      <w:suppressAutoHyphens/>
      <w:spacing w:line="240" w:lineRule="auto"/>
      <w:ind w:left="708" w:right="-284" w:hanging="304"/>
      <w:jc w:val="left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5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30YiCW/C0qcgIoPq11T+FPFpcUc=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IztD3QyPgW3LPCaieaP4MCtdiW+1ICqTM2SVscz0V6joUYrCrTDhTXSnsvWosjxisghRNBEK
    dqzylyTaJ3XgtKuCFRQP+1L32HxyvFiML5JKU1ipBehMyMqqn246NUmB1W9nQBkKc1INVnfW
    X0MjYvvrCfAFe01cZqk1wpXY8pdTQbeirpwJU4VYgQUqcNuDwJR188Vgdq2st2knT2H7UX3t
    hbfzSdeOh5ypRam8VPgTDeTPrsnGnARVQrUtgH1q0cRlRW1MZWeiEU+htWP5DpCG3gee5dp1
    dzL9zM4vhZX/OHvrN1jS9cjE0fLSfzt09cG2Lx6Ftceej4oxl/Dr+g==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30uoar0/5Pq0elzD+POpU/fzPfU=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pzyIwbWu8OzQpdNDRCRSo03T2YA=</DigestValue>
      </Reference>
      <Reference URI="/word/endnotes.xml?ContentType=application/vnd.openxmlformats-officedocument.wordprocessingml.endnotes+xml">
        <DigestMethod Algorithm="http://www.w3.org/2000/09/xmldsig#sha1"/>
        <DigestValue>hy5atgyOIRiN1yPyW8nqon4JuDI=</DigestValue>
      </Reference>
      <Reference URI="/word/fontTable.xml?ContentType=application/vnd.openxmlformats-officedocument.wordprocessingml.fontTable+xml">
        <DigestMethod Algorithm="http://www.w3.org/2000/09/xmldsig#sha1"/>
        <DigestValue>WTZ/2bCgmCBrED2rCWlFTJA/Als=</DigestValue>
      </Reference>
      <Reference URI="/word/footer1.xml?ContentType=application/vnd.openxmlformats-officedocument.wordprocessingml.footer+xml">
        <DigestMethod Algorithm="http://www.w3.org/2000/09/xmldsig#sha1"/>
        <DigestValue>cGHQfZE6cd+FEhYXBP+0CLMzIus=</DigestValue>
      </Reference>
      <Reference URI="/word/footer2.xml?ContentType=application/vnd.openxmlformats-officedocument.wordprocessingml.footer+xml">
        <DigestMethod Algorithm="http://www.w3.org/2000/09/xmldsig#sha1"/>
        <DigestValue>/XEYN6x2x6QRgMI+wH1T34hWutg=</DigestValue>
      </Reference>
      <Reference URI="/word/footnotes.xml?ContentType=application/vnd.openxmlformats-officedocument.wordprocessingml.footnotes+xml">
        <DigestMethod Algorithm="http://www.w3.org/2000/09/xmldsig#sha1"/>
        <DigestValue>M6vwseYWYjAaJGMbS4v0D/zJMs4=</DigestValue>
      </Reference>
      <Reference URI="/word/header1.xml?ContentType=application/vnd.openxmlformats-officedocument.wordprocessingml.header+xml">
        <DigestMethod Algorithm="http://www.w3.org/2000/09/xmldsig#sha1"/>
        <DigestValue>Tl6fcodtT09sYSXsNh+E75QhhUY=</DigestValue>
      </Reference>
      <Reference URI="/word/media/image1.png?ContentType=image/png">
        <DigestMethod Algorithm="http://www.w3.org/2000/09/xmldsig#sha1"/>
        <DigestValue>vEEtmGM2vqSVOPsaaz2mdD3/I7c=</DigestValue>
      </Reference>
      <Reference URI="/word/media/image2.png?ContentType=image/png">
        <DigestMethod Algorithm="http://www.w3.org/2000/09/xmldsig#sha1"/>
        <DigestValue>Y6iIMNeNPuVPQRCzh8zubRPlxAk=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T18YYPmhUkGTUbsipwnngoP1Ng4=</DigestValue>
      </Reference>
      <Reference URI="/word/settings.xml?ContentType=application/vnd.openxmlformats-officedocument.wordprocessingml.settings+xml">
        <DigestMethod Algorithm="http://www.w3.org/2000/09/xmldsig#sha1"/>
        <DigestValue>5GlsRzLzsCwRSB6ws4N1Zj6r7DU=</DigestValue>
      </Reference>
      <Reference URI="/word/styles.xml?ContentType=application/vnd.openxmlformats-officedocument.wordprocessingml.styles+xml">
        <DigestMethod Algorithm="http://www.w3.org/2000/09/xmldsig#sha1"/>
        <DigestValue>Ic7Q0HERuSg4E7z88pjyv5+lWqA=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LSg1m0XRB3eecMXfsfnt4fWc4XY=</DigestValue>
      </Reference>
    </Manifest>
    <SignatureProperties>
      <SignatureProperty Id="idSignatureTime" Target="#idPackageSignature">
        <mdssi:SignatureTime>
          <mdssi:Format>YYYY-MM-DDThh:mm:ssTZD</mdssi:Format>
          <mdssi:Value>2017-01-11T11:26:35Z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Sránka 1 z 6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2E2D09-4F09-4768-9978-22A1342D5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6</Pages>
  <Words>2330</Words>
  <Characters>14169</Characters>
  <Application>Microsoft Office Word</Application>
  <DocSecurity>0</DocSecurity>
  <Lines>118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centralizovaném zadání veřejné zakázky</vt:lpstr>
    </vt:vector>
  </TitlesOfParts>
  <Company>CS-Project</Company>
  <LinksUpToDate>false</LinksUpToDate>
  <CharactersWithSpaces>16467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centralizovaném zadání veřejné zakázky</dc:title>
  <dc:creator>Revision</dc:creator>
  <cp:lastModifiedBy>kolarcikovae</cp:lastModifiedBy>
  <cp:revision>43</cp:revision>
  <cp:lastPrinted>2016-10-05T10:13:00Z</cp:lastPrinted>
  <dcterms:created xsi:type="dcterms:W3CDTF">2016-10-06T06:10:00Z</dcterms:created>
  <dcterms:modified xsi:type="dcterms:W3CDTF">2016-11-16T08:36:00Z</dcterms:modified>
</cp:coreProperties>
</file>